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AEFE"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A417360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2025年度非物质文化遗产课题</w:t>
      </w:r>
    </w:p>
    <w:p w14:paraId="6FD6DFD3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成果格式要求</w:t>
      </w:r>
    </w:p>
    <w:bookmarkEnd w:id="0"/>
    <w:p w14:paraId="264F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</w:pPr>
    </w:p>
    <w:p w14:paraId="4746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课题成果简缩稿请严格控制在3000字，研究报告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字数不少于1.5万字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。为做好知识产权保护，端正学术学风，所有课题成果需同时提供不超20%的AI查重报告及不超10%的文献知网查重报告。项目完成后，课题成果同查重报告打包（文件名统一为：课题编号-课题负责人）发送至</w:t>
      </w:r>
      <w:r>
        <w:rPr>
          <w:rFonts w:hint="eastAsia" w:ascii="仿宋" w:hAnsi="仿宋" w:eastAsia="仿宋" w:cs="仿宋"/>
          <w:color w:val="0000FF"/>
          <w:spacing w:val="0"/>
          <w:sz w:val="32"/>
          <w:szCs w:val="32"/>
          <w:lang w:val="en-US" w:eastAsia="zh-CN"/>
        </w:rPr>
        <w:t>邮箱sxfyc2022@163.com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。为保证工作按时推进，请勿逾期。</w:t>
      </w:r>
    </w:p>
    <w:p w14:paraId="02394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一、成果简缩稿内容及格式要求</w:t>
      </w:r>
    </w:p>
    <w:p w14:paraId="5540B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成果简缩稿内容建议参照以下内容撰写：概述研究背景；概述研究方法及研究现状；概述课题成果提出的观点；提出对策建议、实施路径。格式要求如下：</w:t>
      </w:r>
    </w:p>
    <w:p w14:paraId="178D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目</w:t>
      </w:r>
    </w:p>
    <w:p w14:paraId="27297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eastAsia="zh-CN"/>
        </w:rPr>
        <w:t>（居中，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小二，方正小标宋简体，上空2行，下空1行。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5542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</w:p>
    <w:p w14:paraId="7449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课题负责人：张三，单位全称（居中，4号，楷体，加粗）</w:t>
      </w:r>
    </w:p>
    <w:p w14:paraId="7FBA4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（课题组成员：按从主到次依次排列，只写姓名，4号，居中，楷体，不加粗）</w:t>
      </w:r>
    </w:p>
    <w:p w14:paraId="232D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空一行</w:t>
      </w:r>
    </w:p>
    <w:p w14:paraId="1D177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******    </w:t>
      </w: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[</w:t>
      </w: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  <w:lang w:val="en-US" w:eastAsia="zh-CN"/>
        </w:rPr>
        <w:t>一级标题4号 黑体，段前0.5行，段后0.5行，缩进2字，两端对齐</w:t>
      </w: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]</w:t>
      </w:r>
    </w:p>
    <w:p w14:paraId="39D804AC">
      <w:pPr>
        <w:spacing w:line="520" w:lineRule="exact"/>
        <w:ind w:firstLine="600" w:firstLineChars="200"/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  <w:t>（一）×××。[二级标题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  <w:t>号 楷体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  <w:lang w:val="en-US" w:eastAsia="zh-CN"/>
        </w:rPr>
        <w:t>段前0.5行，段后0.5行，缩进2字，两端对齐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  <w:t>]</w:t>
      </w:r>
    </w:p>
    <w:p w14:paraId="027AA69C"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1.×××××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[三级标题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号 仿宋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eastAsia="zh-CN"/>
        </w:rPr>
        <w:t>，加粗，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段前0.5行，段后0.5行，缩进2字，两端对齐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]</w:t>
      </w:r>
    </w:p>
    <w:p w14:paraId="2AAEC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正文（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4号仿宋，首行缩进2字，行距26磅。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 w14:paraId="149B8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正文小节（1）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4号仿宋，首行缩进2字，行距26磅。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</w:p>
    <w:p w14:paraId="56991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不要图表。</w:t>
      </w:r>
    </w:p>
    <w:p w14:paraId="552A4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页码。封面不要页码，正文在页脚居中。格式为-1-</w:t>
      </w:r>
    </w:p>
    <w:p w14:paraId="7834A9C1"/>
    <w:p w14:paraId="1A95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二、课题成果全稿内容及格式要求</w:t>
      </w:r>
    </w:p>
    <w:p w14:paraId="492C4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snapToGrid/>
          <w:color w:val="0000FF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课题成果仅需提供本次的研究报告，前期研究成果等无需重新编排提供。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格式要求如下：</w:t>
      </w:r>
    </w:p>
    <w:p w14:paraId="01174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目</w:t>
      </w:r>
    </w:p>
    <w:p w14:paraId="3AE6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eastAsia="zh-CN"/>
        </w:rPr>
        <w:t>（居中，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小二，方正小标宋简体，上空2行，下空1行。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356E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</w:p>
    <w:p w14:paraId="345B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课题负责人：张三，单位全称（居中，4号，楷体，加粗）</w:t>
      </w:r>
    </w:p>
    <w:p w14:paraId="5A4D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（课题组成员：按从主到次依次排列，只写姓名，）4号，居中，楷体，不加粗</w:t>
      </w:r>
    </w:p>
    <w:p w14:paraId="3041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auto"/>
          <w:sz w:val="28"/>
          <w:szCs w:val="28"/>
          <w:shd w:val="clear" w:color="auto" w:fill="FFFFFF"/>
          <w:lang w:val="en-US" w:eastAsia="zh-CN"/>
        </w:rPr>
        <w:t>空一行</w:t>
      </w:r>
    </w:p>
    <w:p w14:paraId="27AD6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******    </w:t>
      </w: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[</w:t>
      </w: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  <w:lang w:val="en-US" w:eastAsia="zh-CN"/>
        </w:rPr>
        <w:t>一级标题4号 黑体，段前0.5行，段后0.5行，缩进2字，两端对齐</w:t>
      </w: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]</w:t>
      </w:r>
    </w:p>
    <w:p w14:paraId="3FAF4C03">
      <w:pPr>
        <w:spacing w:line="520" w:lineRule="exact"/>
        <w:ind w:firstLine="600" w:firstLineChars="200"/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  <w:t>（一）×××。[二级标题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  <w:t>号 楷体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  <w:lang w:val="en-US" w:eastAsia="zh-CN"/>
        </w:rPr>
        <w:t>段前0.5行，段后0.5行，缩进2字，两端对齐</w:t>
      </w:r>
      <w:r>
        <w:rPr>
          <w:rFonts w:hint="eastAsia" w:ascii="楷体" w:hAnsi="楷体" w:eastAsia="楷体" w:cs="楷体"/>
          <w:b w:val="0"/>
          <w:bCs/>
          <w:spacing w:val="10"/>
          <w:sz w:val="28"/>
          <w:szCs w:val="28"/>
        </w:rPr>
        <w:t>]</w:t>
      </w:r>
    </w:p>
    <w:p w14:paraId="7960165F"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1.×××××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[三级标题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号 仿宋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eastAsia="zh-CN"/>
        </w:rPr>
        <w:t>，加粗，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段前0.5行，段后0.5行，缩进2字，两端对齐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]</w:t>
      </w:r>
    </w:p>
    <w:p w14:paraId="48B3E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正文（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4号仿宋，首行缩进2字，行距26磅。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 w14:paraId="6BD56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正文小节（1）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4号仿宋，首行缩进2字，行距26磅。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</w:p>
    <w:p w14:paraId="1A645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图表号（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图1.1名称，图2.1名称等）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、图表名（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表1.1名称，表2.1名称等）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，字体为宋体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5号，在下方居中。</w:t>
      </w:r>
    </w:p>
    <w:p w14:paraId="4527A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页码。封面不要页码，正文在页脚居中。格式为-1-</w:t>
      </w:r>
    </w:p>
    <w:p w14:paraId="589F07F6">
      <w:pPr>
        <w:rPr>
          <w:rFonts w:hint="eastAsia" w:ascii="黑体" w:hAnsi="黑体" w:eastAsia="黑体" w:cs="黑体"/>
          <w:sz w:val="32"/>
          <w:szCs w:val="32"/>
        </w:rPr>
      </w:pPr>
    </w:p>
    <w:p w14:paraId="04A32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2AFF"/>
    <w:rsid w:val="5FD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2025-11-17T08:12:00Z</dcterms:created>
  <dc:creator>泽昊</dc:creator>
  <cp:lastModifiedBy>泽昊</cp:lastModifiedBy>
  <dcterms:modified xsi:type="dcterms:W3CDTF">2025-11-17T08:14:44Z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0BAF856FAEE9404D9904925DD77354F7_11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