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ED27">
      <w:pPr>
        <w:pStyle w:val="2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B449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2025—2026年中国戏曲像音像工程申报</w:t>
      </w:r>
    </w:p>
    <w:p w14:paraId="031BAF7C">
      <w:pPr>
        <w:spacing w:line="560" w:lineRule="exact"/>
        <w:jc w:val="center"/>
        <w:rPr>
          <w:rFonts w:hint="eastAsia" w:cs="仿宋_GB2312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推荐名单</w:t>
      </w:r>
    </w:p>
    <w:p w14:paraId="46AEDC0B">
      <w:pPr>
        <w:spacing w:line="56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推荐单位</w:t>
      </w:r>
      <w:r>
        <w:rPr>
          <w:rFonts w:hint="eastAsia" w:ascii="仿宋" w:hAnsi="仿宋" w:eastAsia="仿宋" w:cs="仿宋"/>
          <w:sz w:val="28"/>
          <w:szCs w:val="28"/>
          <w:u w:val="none"/>
        </w:rPr>
        <w:t>（市级文化和旅游行政部门盖章）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9B2AA9D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尚未参与录制剧种剧节目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75"/>
        <w:gridCol w:w="1920"/>
        <w:gridCol w:w="1995"/>
        <w:gridCol w:w="1590"/>
        <w:gridCol w:w="1125"/>
      </w:tblGrid>
      <w:tr w14:paraId="5A07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A752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0A26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剧种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4EFB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剧节目名称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298D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127E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主要演员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CD8C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sz w:val="24"/>
              </w:rPr>
              <w:t>时长</w:t>
            </w:r>
          </w:p>
        </w:tc>
      </w:tr>
      <w:tr w14:paraId="49DE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763C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C58C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69F0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3ABC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04C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B82CD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1C58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CCA2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015A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4961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F9E5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CABA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19FB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3C25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6D7B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F974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E6D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93D2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39D3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7912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7B21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AE7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4D89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2EEB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7014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E0F7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24F8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42D4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403E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B98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85E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56E9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C3AC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7EDC7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14381C6A"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</w:p>
    <w:p w14:paraId="418A2C7A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二）其他剧种领军人才代表性剧节目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75"/>
        <w:gridCol w:w="1905"/>
        <w:gridCol w:w="1995"/>
        <w:gridCol w:w="1836"/>
        <w:gridCol w:w="879"/>
      </w:tblGrid>
      <w:tr w14:paraId="2A82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AF8F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76FD">
            <w:pPr>
              <w:widowControl/>
              <w:jc w:val="center"/>
              <w:textAlignment w:val="center"/>
              <w:rPr>
                <w:rFonts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剧种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2806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申报演员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7026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8F57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sz w:val="24"/>
              </w:rPr>
              <w:t>申报剧节目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7FB1">
            <w:pPr>
              <w:widowControl/>
              <w:jc w:val="center"/>
              <w:textAlignment w:val="center"/>
              <w:rPr>
                <w:rFonts w:hint="eastAsia" w:hAnsi="宋体" w:cs="仿宋_GB2312"/>
                <w:b/>
                <w:color w:val="000000"/>
                <w:sz w:val="24"/>
              </w:rPr>
            </w:pPr>
            <w:r>
              <w:rPr>
                <w:rFonts w:hint="eastAsia" w:hAnsi="宋体" w:cs="仿宋_GB2312"/>
                <w:b/>
                <w:color w:val="000000"/>
                <w:kern w:val="0"/>
                <w:sz w:val="24"/>
                <w:lang w:bidi="ar"/>
              </w:rPr>
              <w:t>时长</w:t>
            </w:r>
          </w:p>
        </w:tc>
      </w:tr>
      <w:tr w14:paraId="05FD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8DC5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9DA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9125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C308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C805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5DAD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0222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4C3C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E71B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7CB3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3B2E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7C8E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3984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51C7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BD5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5CA4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05C1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9C3E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6390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330D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5470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D12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1007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1790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B50E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8CD1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C723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  <w:tr w14:paraId="40CC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B8F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1031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5608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0561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0F3F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9CE3">
            <w:pPr>
              <w:rPr>
                <w:rFonts w:hint="eastAsia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37D986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68E4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B508E0">
      <w:pPr>
        <w:pStyle w:val="2"/>
        <w:spacing w:after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06EA8D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714EA"/>
    <w:rsid w:val="1BA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/>
      <w:sz w:val="21"/>
      <w:szCs w:val="22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2025-09-28T07:33:00Z</dcterms:created>
  <dc:creator>admin</dc:creator>
  <cp:lastModifiedBy>admin</cp:lastModifiedBy>
  <dcterms:modified xsi:type="dcterms:W3CDTF">2025-09-28T07:34:28Z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8F1773A4BBDA4A54BE0E0E6C2580D641_11</vt:lpwstr>
  </property>
  <property fmtid="{D5CDD505-2E9C-101B-9397-08002B2CF9AE}" pid="4" name="KSOTemplateDocerSaveRecord">
    <vt:lpwstr>eyJoZGlkIjoiNWNjNDg1MWU0MWNhZDdkYzQ0ZWZhOTc3Zjc4ZmZlZWUifQ==</vt:lpwstr>
  </property>
</Properties>
</file>