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ADD7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</w:pPr>
      <w:bookmarkStart w:id="0" w:name="_Hlk18183037"/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陕西省文化和旅游厅2025年7月份文化惠民演出活动安排</w:t>
      </w:r>
    </w:p>
    <w:p w14:paraId="55A5B4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default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</w:pPr>
    </w:p>
    <w:bookmarkEnd w:id="0"/>
    <w:tbl>
      <w:tblPr>
        <w:tblStyle w:val="5"/>
        <w:tblW w:w="137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4"/>
        <w:gridCol w:w="3075"/>
        <w:gridCol w:w="2595"/>
        <w:gridCol w:w="2340"/>
        <w:gridCol w:w="2634"/>
      </w:tblGrid>
      <w:tr w14:paraId="25FACA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3144" w:type="dxa"/>
          </w:tcPr>
          <w:p w14:paraId="748FDA37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演出单位</w:t>
            </w:r>
          </w:p>
        </w:tc>
        <w:tc>
          <w:tcPr>
            <w:tcW w:w="3075" w:type="dxa"/>
          </w:tcPr>
          <w:p w14:paraId="6FE60623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演出剧（节）目</w:t>
            </w:r>
          </w:p>
        </w:tc>
        <w:tc>
          <w:tcPr>
            <w:tcW w:w="2595" w:type="dxa"/>
          </w:tcPr>
          <w:p w14:paraId="15B7673C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演出时长（分钟）</w:t>
            </w:r>
          </w:p>
        </w:tc>
        <w:tc>
          <w:tcPr>
            <w:tcW w:w="2340" w:type="dxa"/>
          </w:tcPr>
          <w:p w14:paraId="02C92091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演出时间</w:t>
            </w:r>
          </w:p>
        </w:tc>
        <w:tc>
          <w:tcPr>
            <w:tcW w:w="2634" w:type="dxa"/>
          </w:tcPr>
          <w:p w14:paraId="5A45E628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演出地点</w:t>
            </w:r>
          </w:p>
        </w:tc>
      </w:tr>
      <w:tr w14:paraId="70C72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44" w:type="dxa"/>
            <w:vAlign w:val="center"/>
          </w:tcPr>
          <w:p w14:paraId="7F608F17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省民间艺术剧院有限公司</w:t>
            </w:r>
          </w:p>
        </w:tc>
        <w:tc>
          <w:tcPr>
            <w:tcW w:w="3075" w:type="dxa"/>
            <w:vAlign w:val="center"/>
          </w:tcPr>
          <w:p w14:paraId="57A1E74D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儿童剧《梦森林》</w:t>
            </w:r>
          </w:p>
        </w:tc>
        <w:tc>
          <w:tcPr>
            <w:tcW w:w="2595" w:type="dxa"/>
            <w:vAlign w:val="center"/>
          </w:tcPr>
          <w:p w14:paraId="153E6160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70分钟</w:t>
            </w:r>
          </w:p>
        </w:tc>
        <w:tc>
          <w:tcPr>
            <w:tcW w:w="2340" w:type="dxa"/>
            <w:vAlign w:val="center"/>
          </w:tcPr>
          <w:p w14:paraId="76427777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7月11日15:00</w:t>
            </w:r>
          </w:p>
        </w:tc>
        <w:tc>
          <w:tcPr>
            <w:tcW w:w="2634" w:type="dxa"/>
            <w:vAlign w:val="center"/>
          </w:tcPr>
          <w:p w14:paraId="2381E1AB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杨凌大剧院</w:t>
            </w:r>
          </w:p>
        </w:tc>
      </w:tr>
      <w:tr w14:paraId="72259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3144" w:type="dxa"/>
            <w:vAlign w:val="center"/>
          </w:tcPr>
          <w:p w14:paraId="5BBAFC83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西安易俗社有限公司</w:t>
            </w:r>
          </w:p>
        </w:tc>
        <w:tc>
          <w:tcPr>
            <w:tcW w:w="3075" w:type="dxa"/>
            <w:vAlign w:val="center"/>
          </w:tcPr>
          <w:p w14:paraId="76428366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秦腔《李白长安行》</w:t>
            </w:r>
          </w:p>
        </w:tc>
        <w:tc>
          <w:tcPr>
            <w:tcW w:w="2595" w:type="dxa"/>
            <w:vAlign w:val="center"/>
          </w:tcPr>
          <w:p w14:paraId="210E0D83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145分钟</w:t>
            </w:r>
          </w:p>
        </w:tc>
        <w:tc>
          <w:tcPr>
            <w:tcW w:w="2340" w:type="dxa"/>
            <w:vAlign w:val="center"/>
          </w:tcPr>
          <w:p w14:paraId="79FBE88E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7月11日15:00</w:t>
            </w:r>
          </w:p>
        </w:tc>
        <w:tc>
          <w:tcPr>
            <w:tcW w:w="2634" w:type="dxa"/>
            <w:vAlign w:val="center"/>
          </w:tcPr>
          <w:p w14:paraId="06087A59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  <w:t>陆军边海防学院</w:t>
            </w:r>
          </w:p>
        </w:tc>
      </w:tr>
      <w:tr w14:paraId="3B92E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3144" w:type="dxa"/>
            <w:vAlign w:val="center"/>
          </w:tcPr>
          <w:p w14:paraId="6425A75A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省民间艺术剧院有限公司</w:t>
            </w:r>
          </w:p>
        </w:tc>
        <w:tc>
          <w:tcPr>
            <w:tcW w:w="3075" w:type="dxa"/>
            <w:vAlign w:val="center"/>
          </w:tcPr>
          <w:p w14:paraId="6FD0DA6B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儿童剧《梦森林》</w:t>
            </w:r>
          </w:p>
        </w:tc>
        <w:tc>
          <w:tcPr>
            <w:tcW w:w="2595" w:type="dxa"/>
            <w:vAlign w:val="center"/>
          </w:tcPr>
          <w:p w14:paraId="35220E1C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70分钟</w:t>
            </w:r>
          </w:p>
        </w:tc>
        <w:tc>
          <w:tcPr>
            <w:tcW w:w="2340" w:type="dxa"/>
            <w:vAlign w:val="center"/>
          </w:tcPr>
          <w:p w14:paraId="0C18966E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7月11日19:30</w:t>
            </w:r>
          </w:p>
        </w:tc>
        <w:tc>
          <w:tcPr>
            <w:tcW w:w="2634" w:type="dxa"/>
            <w:vAlign w:val="center"/>
          </w:tcPr>
          <w:p w14:paraId="4423358A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杨凌大剧院</w:t>
            </w:r>
          </w:p>
        </w:tc>
      </w:tr>
      <w:tr w14:paraId="0C117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3144" w:type="dxa"/>
            <w:vAlign w:val="center"/>
          </w:tcPr>
          <w:p w14:paraId="37C36CE6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陕西交响乐团有限公司</w:t>
            </w:r>
          </w:p>
        </w:tc>
        <w:tc>
          <w:tcPr>
            <w:tcW w:w="3075" w:type="dxa"/>
            <w:vAlign w:val="center"/>
          </w:tcPr>
          <w:p w14:paraId="09320438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交响乐《延安》</w:t>
            </w:r>
          </w:p>
        </w:tc>
        <w:tc>
          <w:tcPr>
            <w:tcW w:w="2595" w:type="dxa"/>
            <w:vAlign w:val="center"/>
          </w:tcPr>
          <w:p w14:paraId="112F6574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90分钟</w:t>
            </w:r>
          </w:p>
        </w:tc>
        <w:tc>
          <w:tcPr>
            <w:tcW w:w="2340" w:type="dxa"/>
            <w:vAlign w:val="center"/>
          </w:tcPr>
          <w:p w14:paraId="6385BE79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7月15日15:00</w:t>
            </w:r>
          </w:p>
        </w:tc>
        <w:tc>
          <w:tcPr>
            <w:tcW w:w="2634" w:type="dxa"/>
            <w:vAlign w:val="center"/>
          </w:tcPr>
          <w:p w14:paraId="6D26E65D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武警西安支队</w:t>
            </w:r>
          </w:p>
        </w:tc>
      </w:tr>
      <w:tr w14:paraId="6CA8E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3144" w:type="dxa"/>
            <w:vAlign w:val="center"/>
          </w:tcPr>
          <w:p w14:paraId="492B1AA3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西安易俗社有限公司</w:t>
            </w:r>
          </w:p>
        </w:tc>
        <w:tc>
          <w:tcPr>
            <w:tcW w:w="3075" w:type="dxa"/>
            <w:vAlign w:val="center"/>
          </w:tcPr>
          <w:p w14:paraId="60688829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秦腔《李白长安行》</w:t>
            </w:r>
          </w:p>
        </w:tc>
        <w:tc>
          <w:tcPr>
            <w:tcW w:w="2595" w:type="dxa"/>
            <w:vAlign w:val="center"/>
          </w:tcPr>
          <w:p w14:paraId="04A94046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145分钟</w:t>
            </w:r>
          </w:p>
        </w:tc>
        <w:tc>
          <w:tcPr>
            <w:tcW w:w="2340" w:type="dxa"/>
            <w:vAlign w:val="center"/>
          </w:tcPr>
          <w:p w14:paraId="60E4E88A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7月18日16:00</w:t>
            </w:r>
          </w:p>
        </w:tc>
        <w:tc>
          <w:tcPr>
            <w:tcW w:w="2634" w:type="dxa"/>
            <w:vAlign w:val="center"/>
          </w:tcPr>
          <w:p w14:paraId="608BADC9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易俗社文化街区</w:t>
            </w:r>
          </w:p>
        </w:tc>
      </w:tr>
      <w:tr w14:paraId="3250B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3144" w:type="dxa"/>
            <w:vAlign w:val="center"/>
          </w:tcPr>
          <w:p w14:paraId="1B270469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合阳县新蕾剧团</w:t>
            </w:r>
          </w:p>
        </w:tc>
        <w:tc>
          <w:tcPr>
            <w:tcW w:w="3075" w:type="dxa"/>
            <w:vAlign w:val="center"/>
          </w:tcPr>
          <w:p w14:paraId="7D6FD502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线腔现代戏《洽川人家》</w:t>
            </w:r>
          </w:p>
        </w:tc>
        <w:tc>
          <w:tcPr>
            <w:tcW w:w="2595" w:type="dxa"/>
            <w:vAlign w:val="center"/>
          </w:tcPr>
          <w:p w14:paraId="43F6CC7A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120分钟</w:t>
            </w:r>
          </w:p>
        </w:tc>
        <w:tc>
          <w:tcPr>
            <w:tcW w:w="2340" w:type="dxa"/>
            <w:vAlign w:val="center"/>
          </w:tcPr>
          <w:p w14:paraId="2934ACC2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7月18日19:30</w:t>
            </w:r>
          </w:p>
        </w:tc>
        <w:tc>
          <w:tcPr>
            <w:tcW w:w="2634" w:type="dxa"/>
            <w:vAlign w:val="center"/>
          </w:tcPr>
          <w:p w14:paraId="395F3905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合阳县剧院</w:t>
            </w:r>
          </w:p>
        </w:tc>
      </w:tr>
      <w:tr w14:paraId="5C327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3144" w:type="dxa"/>
            <w:vAlign w:val="center"/>
          </w:tcPr>
          <w:p w14:paraId="346696F5"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西安易俗社有限公司</w:t>
            </w:r>
          </w:p>
        </w:tc>
        <w:tc>
          <w:tcPr>
            <w:tcW w:w="3075" w:type="dxa"/>
            <w:vAlign w:val="center"/>
          </w:tcPr>
          <w:p w14:paraId="3FCF504D"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秦腔《易俗社》</w:t>
            </w:r>
          </w:p>
        </w:tc>
        <w:tc>
          <w:tcPr>
            <w:tcW w:w="2595" w:type="dxa"/>
            <w:vAlign w:val="center"/>
          </w:tcPr>
          <w:p w14:paraId="4B649A41"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150分钟</w:t>
            </w:r>
          </w:p>
        </w:tc>
        <w:tc>
          <w:tcPr>
            <w:tcW w:w="2340" w:type="dxa"/>
            <w:vAlign w:val="center"/>
          </w:tcPr>
          <w:p w14:paraId="16A0AEE5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7月19日16:00</w:t>
            </w:r>
          </w:p>
        </w:tc>
        <w:tc>
          <w:tcPr>
            <w:tcW w:w="2634" w:type="dxa"/>
            <w:vAlign w:val="center"/>
          </w:tcPr>
          <w:p w14:paraId="2E6B8438"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易俗社文化街区</w:t>
            </w:r>
          </w:p>
        </w:tc>
      </w:tr>
      <w:tr w14:paraId="6B0DC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3144" w:type="dxa"/>
            <w:vAlign w:val="center"/>
          </w:tcPr>
          <w:p w14:paraId="593D4684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合阳县新蕾剧团</w:t>
            </w:r>
          </w:p>
        </w:tc>
        <w:tc>
          <w:tcPr>
            <w:tcW w:w="3075" w:type="dxa"/>
            <w:vAlign w:val="center"/>
          </w:tcPr>
          <w:p w14:paraId="3B9B83CC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线腔现代戏《洽川人家》</w:t>
            </w:r>
          </w:p>
        </w:tc>
        <w:tc>
          <w:tcPr>
            <w:tcW w:w="2595" w:type="dxa"/>
            <w:vAlign w:val="center"/>
          </w:tcPr>
          <w:p w14:paraId="79C6F7DA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120分钟</w:t>
            </w:r>
          </w:p>
        </w:tc>
        <w:tc>
          <w:tcPr>
            <w:tcW w:w="2340" w:type="dxa"/>
            <w:vAlign w:val="center"/>
          </w:tcPr>
          <w:p w14:paraId="07332DB0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7月19日19:30</w:t>
            </w:r>
          </w:p>
        </w:tc>
        <w:tc>
          <w:tcPr>
            <w:tcW w:w="2634" w:type="dxa"/>
            <w:vAlign w:val="center"/>
          </w:tcPr>
          <w:p w14:paraId="5212154C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合阳县剧院</w:t>
            </w:r>
          </w:p>
        </w:tc>
      </w:tr>
      <w:tr w14:paraId="00767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3144" w:type="dxa"/>
            <w:vAlign w:val="center"/>
          </w:tcPr>
          <w:p w14:paraId="69707E0A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西安易俗社有限公司</w:t>
            </w:r>
          </w:p>
        </w:tc>
        <w:tc>
          <w:tcPr>
            <w:tcW w:w="3075" w:type="dxa"/>
            <w:vAlign w:val="center"/>
          </w:tcPr>
          <w:p w14:paraId="2E015BA5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秦腔《昭君行》</w:t>
            </w:r>
          </w:p>
        </w:tc>
        <w:tc>
          <w:tcPr>
            <w:tcW w:w="2595" w:type="dxa"/>
            <w:vAlign w:val="center"/>
          </w:tcPr>
          <w:p w14:paraId="2CA64323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150分钟</w:t>
            </w:r>
          </w:p>
        </w:tc>
        <w:tc>
          <w:tcPr>
            <w:tcW w:w="2340" w:type="dxa"/>
            <w:vAlign w:val="center"/>
          </w:tcPr>
          <w:p w14:paraId="6A6E680C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7月20日16:00</w:t>
            </w:r>
          </w:p>
        </w:tc>
        <w:tc>
          <w:tcPr>
            <w:tcW w:w="2634" w:type="dxa"/>
            <w:vAlign w:val="center"/>
          </w:tcPr>
          <w:p w14:paraId="4A9C34E0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易俗社文化街区</w:t>
            </w:r>
          </w:p>
        </w:tc>
      </w:tr>
      <w:tr w14:paraId="40D58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3144" w:type="dxa"/>
            <w:vAlign w:val="center"/>
          </w:tcPr>
          <w:p w14:paraId="7795445D"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陕西人民艺术剧院有限公司</w:t>
            </w:r>
          </w:p>
        </w:tc>
        <w:tc>
          <w:tcPr>
            <w:tcW w:w="3075" w:type="dxa"/>
            <w:vAlign w:val="center"/>
          </w:tcPr>
          <w:p w14:paraId="41F9C2FA"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话剧《白鹿原》</w:t>
            </w:r>
          </w:p>
        </w:tc>
        <w:tc>
          <w:tcPr>
            <w:tcW w:w="2595" w:type="dxa"/>
            <w:vAlign w:val="center"/>
          </w:tcPr>
          <w:p w14:paraId="494E0F45"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180分钟</w:t>
            </w:r>
          </w:p>
        </w:tc>
        <w:tc>
          <w:tcPr>
            <w:tcW w:w="2340" w:type="dxa"/>
            <w:vAlign w:val="center"/>
          </w:tcPr>
          <w:p w14:paraId="0DEDDDC8"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7月25日19:00</w:t>
            </w:r>
          </w:p>
        </w:tc>
        <w:tc>
          <w:tcPr>
            <w:tcW w:w="2634" w:type="dxa"/>
            <w:vAlign w:val="center"/>
          </w:tcPr>
          <w:p w14:paraId="3CCE3480"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汉中市天汉大剧院</w:t>
            </w:r>
          </w:p>
        </w:tc>
      </w:tr>
      <w:tr w14:paraId="5B7C7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3144" w:type="dxa"/>
            <w:vAlign w:val="center"/>
          </w:tcPr>
          <w:p w14:paraId="477FFF2C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陕西人民艺术剧院有限公司</w:t>
            </w:r>
          </w:p>
        </w:tc>
        <w:tc>
          <w:tcPr>
            <w:tcW w:w="3075" w:type="dxa"/>
            <w:vAlign w:val="center"/>
          </w:tcPr>
          <w:p w14:paraId="6C1361A7"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话剧《白鹿原》</w:t>
            </w:r>
          </w:p>
        </w:tc>
        <w:tc>
          <w:tcPr>
            <w:tcW w:w="2595" w:type="dxa"/>
            <w:vAlign w:val="center"/>
          </w:tcPr>
          <w:p w14:paraId="1C0B6476"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180分钟</w:t>
            </w:r>
          </w:p>
        </w:tc>
        <w:tc>
          <w:tcPr>
            <w:tcW w:w="2340" w:type="dxa"/>
            <w:vAlign w:val="center"/>
          </w:tcPr>
          <w:p w14:paraId="4B115110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7月26日19:00</w:t>
            </w:r>
          </w:p>
        </w:tc>
        <w:tc>
          <w:tcPr>
            <w:tcW w:w="2634" w:type="dxa"/>
            <w:vAlign w:val="center"/>
          </w:tcPr>
          <w:p w14:paraId="41173E8C"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汉中市天汉大剧院</w:t>
            </w:r>
          </w:p>
        </w:tc>
      </w:tr>
      <w:tr w14:paraId="3EE64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3144" w:type="dxa"/>
            <w:vAlign w:val="center"/>
          </w:tcPr>
          <w:p w14:paraId="41943264"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陕西人民艺术剧院有限公司</w:t>
            </w:r>
          </w:p>
        </w:tc>
        <w:tc>
          <w:tcPr>
            <w:tcW w:w="3075" w:type="dxa"/>
            <w:vAlign w:val="center"/>
          </w:tcPr>
          <w:p w14:paraId="3B3700CA"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话剧《主角》</w:t>
            </w:r>
          </w:p>
        </w:tc>
        <w:tc>
          <w:tcPr>
            <w:tcW w:w="2595" w:type="dxa"/>
            <w:vAlign w:val="center"/>
          </w:tcPr>
          <w:p w14:paraId="6B17267D"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180分钟</w:t>
            </w:r>
          </w:p>
        </w:tc>
        <w:tc>
          <w:tcPr>
            <w:tcW w:w="2340" w:type="dxa"/>
            <w:vAlign w:val="center"/>
          </w:tcPr>
          <w:p w14:paraId="097BDD9D"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7月30日19:00</w:t>
            </w:r>
          </w:p>
        </w:tc>
        <w:tc>
          <w:tcPr>
            <w:tcW w:w="2634" w:type="dxa"/>
            <w:vAlign w:val="center"/>
          </w:tcPr>
          <w:p w14:paraId="51493BB6"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泾阳大剧院</w:t>
            </w:r>
          </w:p>
        </w:tc>
      </w:tr>
      <w:tr w14:paraId="639D3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3144" w:type="dxa"/>
            <w:vAlign w:val="center"/>
          </w:tcPr>
          <w:p w14:paraId="61A6BD3C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陕西人民艺术剧院有限公司</w:t>
            </w:r>
          </w:p>
        </w:tc>
        <w:tc>
          <w:tcPr>
            <w:tcW w:w="3075" w:type="dxa"/>
            <w:vAlign w:val="center"/>
          </w:tcPr>
          <w:p w14:paraId="7BAB1073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话剧《主角》</w:t>
            </w:r>
          </w:p>
        </w:tc>
        <w:tc>
          <w:tcPr>
            <w:tcW w:w="2595" w:type="dxa"/>
            <w:vAlign w:val="center"/>
          </w:tcPr>
          <w:p w14:paraId="45EC0C52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180分钟</w:t>
            </w:r>
          </w:p>
        </w:tc>
        <w:tc>
          <w:tcPr>
            <w:tcW w:w="2340" w:type="dxa"/>
            <w:vAlign w:val="center"/>
          </w:tcPr>
          <w:p w14:paraId="27AFAFCC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7月31日19:00</w:t>
            </w:r>
          </w:p>
        </w:tc>
        <w:tc>
          <w:tcPr>
            <w:tcW w:w="2634" w:type="dxa"/>
            <w:vAlign w:val="center"/>
          </w:tcPr>
          <w:p w14:paraId="74C9118C"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泾阳大剧院</w:t>
            </w:r>
          </w:p>
        </w:tc>
      </w:tr>
    </w:tbl>
    <w:p w14:paraId="7FCE97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textAlignment w:val="auto"/>
        <w:rPr>
          <w:rFonts w:hint="eastAsia" w:ascii="仿宋" w:hAnsi="仿宋" w:eastAsia="仿宋"/>
          <w:sz w:val="32"/>
          <w:szCs w:val="32"/>
        </w:rPr>
      </w:pPr>
    </w:p>
    <w:p w14:paraId="02B4DF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textAlignment w:val="auto"/>
        <w:rPr>
          <w:rFonts w:hint="eastAsia" w:ascii="仿宋" w:hAnsi="仿宋" w:eastAsia="仿宋"/>
          <w:sz w:val="32"/>
          <w:szCs w:val="32"/>
        </w:rPr>
      </w:pPr>
    </w:p>
    <w:p w14:paraId="099728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textAlignment w:val="auto"/>
        <w:rPr>
          <w:rFonts w:hint="eastAsia" w:ascii="仿宋" w:hAnsi="仿宋" w:eastAsia="仿宋"/>
          <w:sz w:val="32"/>
          <w:szCs w:val="32"/>
        </w:rPr>
      </w:pPr>
    </w:p>
    <w:p w14:paraId="645718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textAlignment w:val="auto"/>
        <w:rPr>
          <w:rFonts w:hint="eastAsia" w:ascii="仿宋" w:hAnsi="仿宋" w:eastAsia="仿宋"/>
          <w:sz w:val="32"/>
          <w:szCs w:val="32"/>
        </w:rPr>
      </w:pPr>
    </w:p>
    <w:p w14:paraId="768AE8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textAlignment w:val="auto"/>
        <w:rPr>
          <w:rFonts w:hint="eastAsia" w:ascii="仿宋" w:hAnsi="仿宋" w:eastAsia="仿宋"/>
          <w:sz w:val="32"/>
          <w:szCs w:val="32"/>
        </w:rPr>
      </w:pPr>
    </w:p>
    <w:p w14:paraId="15C170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textAlignment w:val="auto"/>
        <w:rPr>
          <w:rFonts w:hint="eastAsia" w:ascii="仿宋" w:hAnsi="仿宋" w:eastAsia="仿宋"/>
          <w:sz w:val="32"/>
          <w:szCs w:val="32"/>
        </w:rPr>
      </w:pPr>
    </w:p>
    <w:p w14:paraId="2647D8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textAlignment w:val="auto"/>
        <w:rPr>
          <w:rFonts w:hint="eastAsia" w:ascii="仿宋" w:hAnsi="仿宋" w:eastAsia="仿宋"/>
          <w:sz w:val="32"/>
          <w:szCs w:val="32"/>
        </w:rPr>
      </w:pPr>
    </w:p>
    <w:p w14:paraId="13661157"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注：演出信息如有变动，以实际演出为准。</w:t>
      </w:r>
    </w:p>
    <w:p w14:paraId="7BE331B7"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省文化和旅游厅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  <w:t>监督电话：029-85261224（李老师）</w:t>
      </w:r>
      <w:bookmarkStart w:id="1" w:name="_GoBack"/>
      <w:bookmarkEnd w:id="1"/>
    </w:p>
    <w:sectPr>
      <w:pgSz w:w="16838" w:h="11906" w:orient="landscape"/>
      <w:pgMar w:top="1531" w:right="1474" w:bottom="141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yZDdhZDFiOTk4OTYzODQxM2E2OWQxNGE5MjVjNDkifQ=="/>
  </w:docVars>
  <w:rsids>
    <w:rsidRoot w:val="00000000"/>
    <w:rsid w:val="07FB4506"/>
    <w:rsid w:val="0EED6837"/>
    <w:rsid w:val="0F0865B8"/>
    <w:rsid w:val="12A158DD"/>
    <w:rsid w:val="144C40FE"/>
    <w:rsid w:val="1C315E4F"/>
    <w:rsid w:val="212E3389"/>
    <w:rsid w:val="234A70AF"/>
    <w:rsid w:val="26344BE6"/>
    <w:rsid w:val="33CE7E19"/>
    <w:rsid w:val="36DA7D53"/>
    <w:rsid w:val="3D15567B"/>
    <w:rsid w:val="3E6D5515"/>
    <w:rsid w:val="56F46371"/>
    <w:rsid w:val="59771C62"/>
    <w:rsid w:val="5E791AC1"/>
    <w:rsid w:val="5F3576E3"/>
    <w:rsid w:val="6613784B"/>
    <w:rsid w:val="6A252C2E"/>
    <w:rsid w:val="6CB933A7"/>
    <w:rsid w:val="76797ACD"/>
    <w:rsid w:val="78970ECF"/>
    <w:rsid w:val="7F8A07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unhideWhenUsed/>
    <w:qFormat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autoRedefine/>
    <w:unhideWhenUsed/>
    <w:qFormat/>
    <w:uiPriority w:val="99"/>
    <w:rPr>
      <w:color w:val="0000FF"/>
      <w:u w:val="single"/>
    </w:rPr>
  </w:style>
  <w:style w:type="paragraph" w:customStyle="1" w:styleId="8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9">
    <w:name w:val="Placeholder Text"/>
    <w:basedOn w:val="6"/>
    <w:autoRedefine/>
    <w:semiHidden/>
    <w:qFormat/>
    <w:uiPriority w:val="99"/>
    <w:rPr>
      <w:color w:val="808080"/>
    </w:rPr>
  </w:style>
  <w:style w:type="character" w:customStyle="1" w:styleId="10">
    <w:name w:val="页眉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2"/>
    <w:autoRedefine/>
    <w:semiHidden/>
    <w:qFormat/>
    <w:uiPriority w:val="99"/>
    <w:rPr>
      <w:sz w:val="18"/>
      <w:szCs w:val="18"/>
    </w:rPr>
  </w:style>
  <w:style w:type="paragraph" w:customStyle="1" w:styleId="12">
    <w:name w:val="Table Text"/>
    <w:basedOn w:val="1"/>
    <w:autoRedefine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table" w:customStyle="1" w:styleId="13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462</Words>
  <Characters>557</Characters>
  <Lines>1</Lines>
  <Paragraphs>1</Paragraphs>
  <TotalTime>7</TotalTime>
  <ScaleCrop>false</ScaleCrop>
  <LinksUpToDate>false</LinksUpToDate>
  <CharactersWithSpaces>557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2019-09-01T10:26:00Z</dcterms:created>
  <dc:creator>覃 泽诚</dc:creator>
  <cp:lastModifiedBy>R</cp:lastModifiedBy>
  <cp:lastPrinted>2025-05-30T08:21:00Z</cp:lastPrinted>
  <dcterms:modified xsi:type="dcterms:W3CDTF">2025-06-30T06:50:42Z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8A91BA6E91164BA9B22C20AC1BB4FB8F</vt:lpwstr>
  </property>
  <property fmtid="{D5CDD505-2E9C-101B-9397-08002B2CF9AE}" pid="4" name="KSOTemplateDocerSaveRecord">
    <vt:lpwstr>eyJoZGlkIjoiMmMyZDdhZDFiOTk4OTYzODQxM2E2OWQxNGE5MjVjNDkifQ==</vt:lpwstr>
  </property>
</Properties>
</file>