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3F4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黑体" w:hAnsi="黑体" w:eastAsia="黑体" w:cs="仿宋_GB2312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6F9D1B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074231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w w:val="100"/>
          <w:sz w:val="44"/>
          <w:szCs w:val="44"/>
          <w14:textFill>
            <w14:solidFill>
              <w14:schemeClr w14:val="tx1"/>
            </w14:solidFill>
          </w14:textFill>
        </w:rPr>
        <w:t>陕西省公民科学素质大赛竞赛题目（样题）</w:t>
      </w:r>
    </w:p>
    <w:bookmarkEnd w:id="0"/>
    <w:p w14:paraId="44E781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4870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一、单项选择题</w:t>
      </w:r>
    </w:p>
    <w:p w14:paraId="099372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在体育竞技中，运动员为了提高成绩，常常需要合理补充营养。下列哪种营养素是运动员在长时间高强度运动中需要重点补充的？ （A）</w:t>
      </w:r>
      <w:r>
        <w:rPr>
          <w:rFonts w:hint="eastAsia" w:ascii="仿宋" w:hAnsi="仿宋" w:eastAsia="仿宋" w:cs="仿宋"/>
          <w:bCs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Cs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A.  碳水化合物   </w:t>
      </w:r>
    </w:p>
    <w:p w14:paraId="0570ECE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脂肪   </w:t>
      </w:r>
    </w:p>
    <w:p w14:paraId="7345B2E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蛋白质   </w:t>
      </w:r>
    </w:p>
    <w:p w14:paraId="6EB6C66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维生素</w:t>
      </w:r>
    </w:p>
    <w:p w14:paraId="695AA2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科普知识：</w:t>
      </w:r>
      <w:r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碳水化合物是运动员在长时间高强度运动中主要的能量来源，因此是重点补充的营养素。</w:t>
      </w:r>
    </w:p>
    <w:p w14:paraId="72E4DE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二、多项选择题</w:t>
      </w:r>
    </w:p>
    <w:p w14:paraId="610D9F8A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我国“嫦娥工程”分为以下哪几个阶段？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（A B D）</w:t>
      </w:r>
    </w:p>
    <w:p w14:paraId="7F2D09CA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无人月球探测</w:t>
      </w:r>
    </w:p>
    <w:p w14:paraId="721241C4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载人登月</w:t>
      </w:r>
    </w:p>
    <w:p w14:paraId="56804EAC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C.收集月球土壤样本</w:t>
      </w:r>
    </w:p>
    <w:p w14:paraId="207A389D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建立月球基地</w:t>
      </w:r>
    </w:p>
    <w:p w14:paraId="1597D1FC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-6"/>
          <w:w w:val="10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科普知识：</w:t>
      </w:r>
      <w:r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14:textFill>
            <w14:solidFill>
              <w14:schemeClr w14:val="tx1"/>
            </w14:solidFill>
          </w14:textFill>
        </w:rPr>
        <w:t>2004年，我国正式开展</w:t>
      </w:r>
      <w:r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"https://upimg.baike.so.com/doc/1605936-1697660.html" \t "https://upimg.baike.so.com/doc/_blank" </w:instrText>
      </w:r>
      <w:r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月球</w:t>
      </w:r>
      <w:r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14:textFill>
            <w14:solidFill>
              <w14:schemeClr w14:val="tx1"/>
            </w14:solidFill>
          </w14:textFill>
        </w:rPr>
        <w:t>探测工程，并命名为“嫦娥工程”。嫦娥工程分为“无人月球探测”“载人登月”和“建立</w:t>
      </w:r>
      <w:r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"https://upimg.baike.so.com/doc/5933789-6146719.html" \t "https://upimg.baike.so.com/doc/_blank" </w:instrText>
      </w:r>
      <w:r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月球基地</w:t>
      </w:r>
      <w:r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w w:val="100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”三个阶段。目前，中国载人月球探测工程登月</w:t>
      </w:r>
      <w:r>
        <w:rPr>
          <w:rFonts w:hint="eastAsia" w:ascii="仿宋" w:hAnsi="仿宋" w:eastAsia="仿宋" w:cs="仿宋"/>
          <w:color w:val="000000" w:themeColor="text1"/>
          <w:spacing w:val="-6"/>
          <w:w w:val="100"/>
          <w:kern w:val="2"/>
          <w:sz w:val="32"/>
          <w:szCs w:val="32"/>
          <w14:textFill>
            <w14:solidFill>
              <w14:schemeClr w14:val="tx1"/>
            </w14:solidFill>
          </w14:textFill>
        </w:rPr>
        <w:t>阶段任务已启动实施，计划在2030年前实现中国人首次登陆月球。</w:t>
      </w:r>
    </w:p>
    <w:p w14:paraId="74069F4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 w:themeColor="text1"/>
          <w:w w:val="10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w w:val="100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三、判断题</w:t>
      </w:r>
    </w:p>
    <w:p w14:paraId="774DAC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乙肝疫苗接种一次就可以了。（×）</w:t>
      </w:r>
    </w:p>
    <w:p w14:paraId="030790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标准答案：错误</w:t>
      </w:r>
    </w:p>
    <w:p w14:paraId="715A87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科普知识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：乙肝疫苗是控制和预防乙型肝炎的最佳工具。乙肝疫苗通过肌内注射接种，通常情况下，免疫程序均按第0、1、6个月各注射一针。</w:t>
      </w:r>
    </w:p>
    <w:p w14:paraId="1F0084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MingLiU" w:eastAsia="仿宋_GB2312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B061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仿宋_GB2312" w:hAnsi="MingLiU" w:eastAsia="仿宋_GB2312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011C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仿宋_GB2312" w:hAnsi="MingLiU" w:eastAsia="仿宋_GB2312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0919D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仿宋_GB2312" w:hAnsi="MingLiU" w:eastAsia="仿宋_GB2312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467D1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hAnsi="仿宋_GB2312"/>
          <w:color w:val="000000" w:themeColor="text1"/>
          <w:w w:val="100"/>
          <w14:textFill>
            <w14:solidFill>
              <w14:schemeClr w14:val="tx1"/>
            </w14:solidFill>
          </w14:textFill>
        </w:rPr>
      </w:pPr>
    </w:p>
    <w:p w14:paraId="65FC5E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96271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5616C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方正小标宋_GBK" w:hAnsi="方正小标宋_GBK" w:eastAsia="方正小标宋_GBK" w:cs="方正小标宋_GBK"/>
          <w:color w:val="000000" w:themeColor="text1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247" w:left="1587" w:header="851" w:footer="85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E77C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2133CE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2133CE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DCD423"/>
    <w:multiLevelType w:val="singleLevel"/>
    <w:tmpl w:val="74DCD423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D9"/>
    <w:rsid w:val="00031057"/>
    <w:rsid w:val="00194FD9"/>
    <w:rsid w:val="0029723C"/>
    <w:rsid w:val="003652B1"/>
    <w:rsid w:val="004E2B64"/>
    <w:rsid w:val="00542996"/>
    <w:rsid w:val="005D0E80"/>
    <w:rsid w:val="007E44FC"/>
    <w:rsid w:val="00D50A7D"/>
    <w:rsid w:val="0184241E"/>
    <w:rsid w:val="04062FD6"/>
    <w:rsid w:val="09AC43F8"/>
    <w:rsid w:val="0B3D6394"/>
    <w:rsid w:val="0E2F4B47"/>
    <w:rsid w:val="112B10EC"/>
    <w:rsid w:val="12A978D4"/>
    <w:rsid w:val="169B437E"/>
    <w:rsid w:val="1AC1326A"/>
    <w:rsid w:val="1B8B5F4F"/>
    <w:rsid w:val="1B920F30"/>
    <w:rsid w:val="1CB301F3"/>
    <w:rsid w:val="1ED12B76"/>
    <w:rsid w:val="1F21236F"/>
    <w:rsid w:val="1F6B6BA1"/>
    <w:rsid w:val="1F9B481E"/>
    <w:rsid w:val="1FAE9E11"/>
    <w:rsid w:val="20C12BA5"/>
    <w:rsid w:val="21036BA7"/>
    <w:rsid w:val="21772473"/>
    <w:rsid w:val="22DE1B5E"/>
    <w:rsid w:val="23892580"/>
    <w:rsid w:val="255E10FA"/>
    <w:rsid w:val="27BBA88F"/>
    <w:rsid w:val="2E384C04"/>
    <w:rsid w:val="2EEF245E"/>
    <w:rsid w:val="2F3F1330"/>
    <w:rsid w:val="2F9A2359"/>
    <w:rsid w:val="30830679"/>
    <w:rsid w:val="30A43491"/>
    <w:rsid w:val="335D2B84"/>
    <w:rsid w:val="341D7204"/>
    <w:rsid w:val="371C1063"/>
    <w:rsid w:val="37E12D27"/>
    <w:rsid w:val="39934825"/>
    <w:rsid w:val="3A440FD5"/>
    <w:rsid w:val="3CCC54A9"/>
    <w:rsid w:val="3DB75746"/>
    <w:rsid w:val="3DD06B7D"/>
    <w:rsid w:val="3DFF1705"/>
    <w:rsid w:val="3E5F2260"/>
    <w:rsid w:val="42473234"/>
    <w:rsid w:val="44CE1982"/>
    <w:rsid w:val="44EA6BB9"/>
    <w:rsid w:val="4ABD5BBE"/>
    <w:rsid w:val="4D6B2E8A"/>
    <w:rsid w:val="4D8A359A"/>
    <w:rsid w:val="4EF53AD7"/>
    <w:rsid w:val="507428D7"/>
    <w:rsid w:val="5088762E"/>
    <w:rsid w:val="51850986"/>
    <w:rsid w:val="51D10496"/>
    <w:rsid w:val="52CA3F8F"/>
    <w:rsid w:val="55401D6C"/>
    <w:rsid w:val="554B38AD"/>
    <w:rsid w:val="55992027"/>
    <w:rsid w:val="55A014B4"/>
    <w:rsid w:val="561A5E9F"/>
    <w:rsid w:val="57DF2D03"/>
    <w:rsid w:val="5B257459"/>
    <w:rsid w:val="5BFB1769"/>
    <w:rsid w:val="604A3541"/>
    <w:rsid w:val="62A50C52"/>
    <w:rsid w:val="62A906CD"/>
    <w:rsid w:val="633D63DC"/>
    <w:rsid w:val="6467314E"/>
    <w:rsid w:val="65FD1869"/>
    <w:rsid w:val="66D6635E"/>
    <w:rsid w:val="674A3747"/>
    <w:rsid w:val="6EB242F7"/>
    <w:rsid w:val="6FE66916"/>
    <w:rsid w:val="701C66A0"/>
    <w:rsid w:val="70C55C83"/>
    <w:rsid w:val="718438CB"/>
    <w:rsid w:val="739F2440"/>
    <w:rsid w:val="74884A7E"/>
    <w:rsid w:val="757077CE"/>
    <w:rsid w:val="758827E2"/>
    <w:rsid w:val="76F8579F"/>
    <w:rsid w:val="76FFEAA6"/>
    <w:rsid w:val="77AD57E4"/>
    <w:rsid w:val="77FD759F"/>
    <w:rsid w:val="77FFCF65"/>
    <w:rsid w:val="796D29DA"/>
    <w:rsid w:val="7A5A1938"/>
    <w:rsid w:val="7B3B70F4"/>
    <w:rsid w:val="7C7F0C81"/>
    <w:rsid w:val="7C92330F"/>
    <w:rsid w:val="7F4F8A62"/>
    <w:rsid w:val="7F6C3469"/>
    <w:rsid w:val="977D1CD3"/>
    <w:rsid w:val="97A7D28A"/>
    <w:rsid w:val="EDBD638B"/>
    <w:rsid w:val="EE7E34EB"/>
    <w:rsid w:val="EEDE062A"/>
    <w:rsid w:val="EFDF2304"/>
    <w:rsid w:val="FA39DB69"/>
    <w:rsid w:val="FF7E9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link w:val="11"/>
    <w:qFormat/>
    <w:uiPriority w:val="0"/>
    <w:pPr>
      <w:spacing w:line="560" w:lineRule="exact"/>
      <w:ind w:firstLine="640" w:firstLineChars="200"/>
      <w:contextualSpacing/>
    </w:pPr>
    <w:rPr>
      <w:rFonts w:ascii="仿宋_GB2312" w:hAnsi="黑体" w:eastAsia="仿宋_GB2312" w:cs="仿宋_GB2312"/>
      <w:bCs/>
      <w:color w:val="000000"/>
      <w:sz w:val="32"/>
      <w:szCs w:val="32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9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0">
    <w:name w:val="样式1"/>
    <w:basedOn w:val="1"/>
    <w:uiPriority w:val="0"/>
    <w:rPr>
      <w:rFonts w:eastAsia="方正小标宋_GBK" w:asciiTheme="minorAscii" w:hAnsiTheme="minorAscii"/>
      <w:w w:val="90"/>
      <w:sz w:val="28"/>
      <w:szCs w:val="28"/>
    </w:rPr>
  </w:style>
  <w:style w:type="character" w:customStyle="1" w:styleId="11">
    <w:name w:val="正文文本 3 Char"/>
    <w:link w:val="2"/>
    <w:qFormat/>
    <w:uiPriority w:val="0"/>
    <w:rPr>
      <w:rFonts w:ascii="仿宋_GB2312" w:hAnsi="黑体" w:eastAsia="仿宋_GB2312" w:cs="仿宋_GB2312"/>
      <w:bCs/>
      <w:color w:val="000000"/>
      <w:sz w:val="32"/>
      <w:szCs w:val="32"/>
    </w:rPr>
  </w:style>
  <w:style w:type="character" w:customStyle="1" w:styleId="12">
    <w:name w:val="页脚 Char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11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15">
    <w:name w:val="font21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1317</Words>
  <Characters>1406</Characters>
  <Lines>0</Lines>
  <Paragraphs>0</Paragraphs>
  <TotalTime>6</TotalTime>
  <ScaleCrop>false</ScaleCrop>
  <LinksUpToDate>false</LinksUpToDate>
  <CharactersWithSpaces>1505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2025-03-13T01:04:00Z</dcterms:created>
  <dc:creator>白雪:套红</dc:creator>
  <cp:lastModifiedBy>泽昊</cp:lastModifiedBy>
  <cp:lastPrinted>2025-03-13T01:10:00Z</cp:lastPrinted>
  <dcterms:modified xsi:type="dcterms:W3CDTF">2025-03-13T03:24:45Z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eyJoZGlkIjoiNWNjNDg1MWU0MWNhZDdkYzQ0ZWZhOTc3Zjc4ZmZlZWUiLCJ1c2VySWQiOiI0NjU2MjU2OTUifQ==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7EAA357F47654390B2DAD392052E2BF8_13</vt:lpwstr>
  </property>
</Properties>
</file>