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D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1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考生面试须知</w:t>
      </w:r>
    </w:p>
    <w:bookmarkEnd w:id="0"/>
    <w:p w14:paraId="537ED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</w:p>
    <w:p w14:paraId="4F0A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1.抽签开始后，迟到考生不得进入。</w:t>
      </w:r>
    </w:p>
    <w:p w14:paraId="3181B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2.考生着装应朴素得体，不得佩戴明显标示物。</w:t>
      </w:r>
    </w:p>
    <w:p w14:paraId="4E27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3.考生应自觉关闭通讯工具，按要求统一封存。对面试封闭区域内使用通讯工具的考生，按考试违纪有关规定处理。</w:t>
      </w:r>
    </w:p>
    <w:p w14:paraId="2A87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64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>4.考生抽签确定面试次序。</w:t>
      </w:r>
    </w:p>
    <w:p w14:paraId="2EBB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64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>5.考生应服从工作人员安排，面试前自觉在候考室候考，不得随意离开候考室；面试时由引导员按次序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引导进入</w:t>
      </w:r>
      <w:r>
        <w:rPr>
          <w:rFonts w:hint="eastAsia" w:ascii="仿宋" w:hAnsi="仿宋" w:eastAsia="仿宋"/>
          <w:sz w:val="32"/>
          <w:szCs w:val="16"/>
        </w:rPr>
        <w:t>考场。</w:t>
      </w:r>
    </w:p>
    <w:p w14:paraId="3256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6.考生进入考场后应保持沉着冷静，自觉配合主考官进行面试。在主考官宣布面试开始之前，</w:t>
      </w:r>
      <w:r>
        <w:rPr>
          <w:rFonts w:hint="eastAsia" w:ascii="仿宋" w:hAnsi="仿宋" w:eastAsia="仿宋"/>
          <w:sz w:val="32"/>
          <w:szCs w:val="16"/>
          <w:highlight w:val="none"/>
        </w:rPr>
        <w:t>若向</w:t>
      </w:r>
      <w:r>
        <w:rPr>
          <w:rFonts w:hint="eastAsia" w:ascii="仿宋" w:hAnsi="仿宋" w:eastAsia="仿宋"/>
          <w:sz w:val="32"/>
          <w:szCs w:val="16"/>
        </w:rPr>
        <w:t>考官言语致意，</w:t>
      </w:r>
      <w:r>
        <w:rPr>
          <w:rFonts w:hint="eastAsia" w:ascii="仿宋" w:hAnsi="仿宋" w:eastAsia="仿宋"/>
          <w:sz w:val="32"/>
          <w:szCs w:val="16"/>
          <w:highlight w:val="none"/>
        </w:rPr>
        <w:t>用语</w:t>
      </w:r>
      <w:r>
        <w:rPr>
          <w:rFonts w:hint="eastAsia" w:ascii="仿宋" w:hAnsi="仿宋" w:eastAsia="仿宋"/>
          <w:sz w:val="32"/>
          <w:szCs w:val="16"/>
        </w:rPr>
        <w:t>统一为：“各位考官上午好”。没有听清试题时，可以向主考官询问。</w:t>
      </w:r>
    </w:p>
    <w:p w14:paraId="25699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7.考生在面试中不得介绍个人姓名、就读院校及专业、经历、身份证号、准考证号、报名序号、籍贯等信息。</w:t>
      </w:r>
    </w:p>
    <w:p w14:paraId="0A81A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8.面试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时间为</w:t>
      </w:r>
      <w:r>
        <w:rPr>
          <w:rFonts w:hint="eastAsia" w:ascii="仿宋" w:hAnsi="仿宋" w:eastAsia="仿宋"/>
          <w:sz w:val="32"/>
          <w:szCs w:val="16"/>
        </w:rPr>
        <w:t>1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16"/>
        </w:rPr>
        <w:t>分钟。从主考官讲“现在开始”计时。第一次铃响，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提示考生回答考官提问</w:t>
      </w:r>
      <w:r>
        <w:rPr>
          <w:rFonts w:hint="eastAsia" w:ascii="仿宋" w:hAnsi="仿宋" w:eastAsia="仿宋"/>
          <w:sz w:val="32"/>
          <w:szCs w:val="16"/>
        </w:rPr>
        <w:t>已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</w:rPr>
        <w:t>进行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</w:rPr>
        <w:t>分钟</w:t>
      </w:r>
      <w:r>
        <w:rPr>
          <w:rFonts w:hint="eastAsia" w:ascii="仿宋" w:hAnsi="仿宋" w:eastAsia="仿宋"/>
          <w:sz w:val="32"/>
          <w:szCs w:val="16"/>
        </w:rPr>
        <w:t>；第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16"/>
        </w:rPr>
        <w:t>次铃响，应停止答题。面试结束后在考场外等候公布成绩。听取面试成绩后，考生应签字确认。</w:t>
      </w:r>
    </w:p>
    <w:p w14:paraId="670A2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16"/>
        </w:rPr>
        <w:t>9.考生应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严格按照指定</w:t>
      </w:r>
      <w:r>
        <w:rPr>
          <w:rFonts w:hint="eastAsia" w:ascii="仿宋" w:hAnsi="仿宋" w:eastAsia="仿宋" w:cs="仿宋"/>
          <w:sz w:val="32"/>
          <w:szCs w:val="32"/>
        </w:rPr>
        <w:t>路线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进入和离开</w:t>
      </w:r>
      <w:r>
        <w:rPr>
          <w:rFonts w:hint="eastAsia" w:ascii="仿宋" w:hAnsi="仿宋" w:eastAsia="仿宋" w:cs="仿宋"/>
          <w:sz w:val="32"/>
          <w:szCs w:val="32"/>
        </w:rPr>
        <w:t>考区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面试结束的考生</w:t>
      </w:r>
      <w:r>
        <w:rPr>
          <w:rFonts w:hint="eastAsia" w:ascii="仿宋" w:hAnsi="仿宋" w:eastAsia="仿宋"/>
          <w:sz w:val="32"/>
          <w:szCs w:val="16"/>
        </w:rPr>
        <w:t>不得在考区大声喧哗、谈论考试内容；不得向他人传递面试信息或扩散面试试题内容</w:t>
      </w:r>
      <w:r>
        <w:rPr>
          <w:rFonts w:hint="eastAsia" w:ascii="仿宋" w:hAnsi="仿宋" w:eastAsia="仿宋"/>
          <w:sz w:val="32"/>
          <w:szCs w:val="16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不得与尚未进行面试的考生交流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不得返回考区、候考室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B8E9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10.考生必须遵守面试纪律。对违反面试纪律者，将根据《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公务员录用违规违纪行为处理办法</w:t>
      </w:r>
      <w:r>
        <w:rPr>
          <w:rFonts w:hint="eastAsia" w:ascii="仿宋" w:hAnsi="仿宋" w:eastAsia="仿宋"/>
          <w:sz w:val="32"/>
          <w:szCs w:val="16"/>
        </w:rPr>
        <w:t>》，视情节轻重给予相应处理。有组织作弊、冒名顶替、代替他人或者让他人代替自己参加考试等舞弊行为的，将按照有关法律法规进行处理。</w:t>
      </w:r>
    </w:p>
    <w:p w14:paraId="540B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</w:p>
    <w:p w14:paraId="1F27F84F"/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0DAF3B-59E6-4EBD-A21D-617A17575D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7687AD-C95C-45DD-9C8E-D04EF95942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D97702-3930-417D-A629-8C761357FD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mVlMDgwYTNhNzZkNWYzYzQ0MWM2NThhNWM1ZjEifQ=="/>
  </w:docVars>
  <w:rsids>
    <w:rsidRoot w:val="4F8B712B"/>
    <w:rsid w:val="4F8B7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2024-10-15T08:32:00Z</dcterms:created>
  <dc:creator>泽昊</dc:creator>
  <cp:lastModifiedBy>泽昊</cp:lastModifiedBy>
  <dcterms:modified xsi:type="dcterms:W3CDTF">2024-10-15T08:32:53Z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285B5AD983FD4BA9B267C84125BE465E_11</vt:lpwstr>
  </property>
</Properties>
</file>