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2"/>
          <w:sz w:val="33"/>
          <w:szCs w:val="33"/>
        </w:rPr>
        <w:t>附件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140" w:line="234" w:lineRule="auto"/>
        <w:ind w:left="2961" w:right="1248" w:hanging="159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3"/>
          <w:sz w:val="43"/>
          <w:szCs w:val="43"/>
        </w:rPr>
        <w:t>2023首届“中国好礼·陕西好礼”</w:t>
      </w:r>
      <w:r>
        <w:rPr>
          <w:rFonts w:ascii="宋体" w:hAnsi="宋体" w:eastAsia="宋体" w:cs="宋体"/>
          <w:spacing w:val="1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年度推荐产品名录</w:t>
      </w:r>
    </w:p>
    <w:p>
      <w:pPr>
        <w:spacing w:before="24"/>
      </w:pPr>
    </w:p>
    <w:tbl>
      <w:tblPr>
        <w:tblStyle w:val="5"/>
        <w:tblW w:w="93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4205"/>
        <w:gridCol w:w="4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22" w:line="221" w:lineRule="auto"/>
              <w:ind w:left="22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4205" w:type="dxa"/>
            <w:vAlign w:val="top"/>
          </w:tcPr>
          <w:p>
            <w:pPr>
              <w:pStyle w:val="6"/>
              <w:spacing w:before="241" w:line="219" w:lineRule="auto"/>
              <w:ind w:left="1404"/>
            </w:pPr>
            <w:r>
              <w:rPr>
                <w:b/>
                <w:bCs/>
                <w:spacing w:val="-2"/>
              </w:rPr>
              <w:t>申报产品名称</w:t>
            </w:r>
          </w:p>
        </w:tc>
        <w:tc>
          <w:tcPr>
            <w:tcW w:w="4230" w:type="dxa"/>
            <w:vAlign w:val="top"/>
          </w:tcPr>
          <w:p>
            <w:pPr>
              <w:pStyle w:val="6"/>
              <w:spacing w:before="231" w:line="220" w:lineRule="auto"/>
              <w:ind w:left="1649"/>
            </w:pPr>
            <w:r>
              <w:rPr>
                <w:b/>
                <w:bCs/>
                <w:spacing w:val="3"/>
              </w:rPr>
              <w:t>所属公司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28" w:line="184" w:lineRule="auto"/>
              <w:ind w:left="395"/>
            </w:pPr>
            <w:r>
              <w:t>1</w:t>
            </w:r>
          </w:p>
        </w:tc>
        <w:tc>
          <w:tcPr>
            <w:tcW w:w="4205" w:type="dxa"/>
            <w:vAlign w:val="top"/>
          </w:tcPr>
          <w:p>
            <w:pPr>
              <w:pStyle w:val="6"/>
              <w:spacing w:before="169" w:line="219" w:lineRule="auto"/>
              <w:ind w:left="831"/>
            </w:pPr>
            <w:r>
              <w:t>印象秦岭国宴瓷·杯礼盒</w:t>
            </w:r>
          </w:p>
        </w:tc>
        <w:tc>
          <w:tcPr>
            <w:tcW w:w="4230" w:type="dxa"/>
            <w:vAlign w:val="top"/>
          </w:tcPr>
          <w:p>
            <w:pPr>
              <w:pStyle w:val="6"/>
              <w:spacing w:before="170" w:line="219" w:lineRule="auto"/>
              <w:ind w:left="386"/>
            </w:pPr>
            <w:r>
              <w:rPr>
                <w:spacing w:val="2"/>
              </w:rPr>
              <w:t>陕西火凤凰艺术陶瓷有限责任公司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30" w:line="183" w:lineRule="auto"/>
              <w:ind w:left="395"/>
            </w:pPr>
            <w:r>
              <w:t>2</w:t>
            </w:r>
          </w:p>
        </w:tc>
        <w:tc>
          <w:tcPr>
            <w:tcW w:w="4205" w:type="dxa"/>
            <w:vAlign w:val="top"/>
          </w:tcPr>
          <w:p>
            <w:pPr>
              <w:pStyle w:val="6"/>
              <w:spacing w:before="171" w:line="219" w:lineRule="auto"/>
              <w:ind w:left="1401"/>
            </w:pPr>
            <w:r>
              <w:rPr>
                <w:spacing w:val="1"/>
              </w:rPr>
              <w:t>富平红柿子酒</w:t>
            </w:r>
          </w:p>
        </w:tc>
        <w:tc>
          <w:tcPr>
            <w:tcW w:w="4230" w:type="dxa"/>
            <w:vAlign w:val="top"/>
          </w:tcPr>
          <w:p>
            <w:pPr>
              <w:pStyle w:val="6"/>
              <w:spacing w:before="171" w:line="219" w:lineRule="auto"/>
              <w:ind w:left="726"/>
            </w:pPr>
            <w:r>
              <w:rPr>
                <w:spacing w:val="2"/>
              </w:rPr>
              <w:t>陕西云集恒丰商贸有限公司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31" w:line="183" w:lineRule="auto"/>
              <w:ind w:left="395"/>
            </w:pPr>
            <w:r>
              <w:t>3</w:t>
            </w:r>
          </w:p>
        </w:tc>
        <w:tc>
          <w:tcPr>
            <w:tcW w:w="4205" w:type="dxa"/>
            <w:vAlign w:val="top"/>
          </w:tcPr>
          <w:p>
            <w:pPr>
              <w:pStyle w:val="6"/>
              <w:spacing w:before="171" w:line="219" w:lineRule="auto"/>
              <w:ind w:left="1861"/>
            </w:pPr>
            <w:r>
              <w:rPr>
                <w:spacing w:val="6"/>
              </w:rPr>
              <w:t>艾虎</w:t>
            </w:r>
          </w:p>
        </w:tc>
        <w:tc>
          <w:tcPr>
            <w:tcW w:w="4230" w:type="dxa"/>
            <w:vAlign w:val="top"/>
          </w:tcPr>
          <w:p>
            <w:pPr>
              <w:pStyle w:val="6"/>
              <w:spacing w:before="171" w:line="219" w:lineRule="auto"/>
              <w:ind w:left="615"/>
            </w:pPr>
            <w:r>
              <w:rPr>
                <w:spacing w:val="1"/>
              </w:rPr>
              <w:t>陕西富平陶艺村有限责任公同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32" w:line="183" w:lineRule="auto"/>
              <w:ind w:left="395"/>
            </w:pPr>
            <w:r>
              <w:t>4</w:t>
            </w:r>
          </w:p>
        </w:tc>
        <w:tc>
          <w:tcPr>
            <w:tcW w:w="4205" w:type="dxa"/>
            <w:vAlign w:val="top"/>
          </w:tcPr>
          <w:p>
            <w:pPr>
              <w:pStyle w:val="6"/>
              <w:spacing w:before="174" w:line="220" w:lineRule="auto"/>
              <w:ind w:left="765"/>
            </w:pPr>
            <w:r>
              <w:t>《西游记》系列人物皮影</w:t>
            </w:r>
          </w:p>
        </w:tc>
        <w:tc>
          <w:tcPr>
            <w:tcW w:w="4230" w:type="dxa"/>
            <w:vAlign w:val="top"/>
          </w:tcPr>
          <w:p>
            <w:pPr>
              <w:pStyle w:val="6"/>
              <w:spacing w:before="173" w:line="219" w:lineRule="auto"/>
              <w:ind w:left="726"/>
            </w:pPr>
            <w:r>
              <w:rPr>
                <w:spacing w:val="2"/>
              </w:rPr>
              <w:t>西安影画数字艺术有限公司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34" w:line="182" w:lineRule="auto"/>
              <w:ind w:left="395"/>
            </w:pPr>
            <w:r>
              <w:t>5</w:t>
            </w:r>
          </w:p>
        </w:tc>
        <w:tc>
          <w:tcPr>
            <w:tcW w:w="4205" w:type="dxa"/>
            <w:vAlign w:val="top"/>
          </w:tcPr>
          <w:p>
            <w:pPr>
              <w:pStyle w:val="6"/>
              <w:spacing w:before="174" w:line="219" w:lineRule="auto"/>
              <w:ind w:left="880"/>
            </w:pPr>
            <w:r>
              <w:rPr>
                <w:spacing w:val="1"/>
              </w:rPr>
              <w:t>宝鸡文创产品-老碗设计</w:t>
            </w:r>
          </w:p>
        </w:tc>
        <w:tc>
          <w:tcPr>
            <w:tcW w:w="4230" w:type="dxa"/>
            <w:vAlign w:val="top"/>
          </w:tcPr>
          <w:p>
            <w:pPr>
              <w:pStyle w:val="6"/>
              <w:spacing w:before="175" w:line="220" w:lineRule="auto"/>
              <w:ind w:left="726"/>
            </w:pPr>
            <w:r>
              <w:rPr>
                <w:spacing w:val="2"/>
              </w:rPr>
              <w:t>宝鸡同创文化发展有限公司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33" w:line="183" w:lineRule="auto"/>
              <w:ind w:left="395"/>
            </w:pPr>
            <w:r>
              <w:t>6</w:t>
            </w:r>
          </w:p>
        </w:tc>
        <w:tc>
          <w:tcPr>
            <w:tcW w:w="4205" w:type="dxa"/>
            <w:vAlign w:val="top"/>
          </w:tcPr>
          <w:p>
            <w:pPr>
              <w:pStyle w:val="6"/>
              <w:spacing w:before="174" w:line="219" w:lineRule="auto"/>
              <w:ind w:left="310"/>
            </w:pPr>
            <w:r>
              <w:rPr>
                <w:spacing w:val="-2"/>
              </w:rPr>
              <w:t>丝路大漆饰品《大漆宣纸漆绘漆画》</w:t>
            </w:r>
          </w:p>
        </w:tc>
        <w:tc>
          <w:tcPr>
            <w:tcW w:w="4230" w:type="dxa"/>
            <w:vAlign w:val="top"/>
          </w:tcPr>
          <w:p>
            <w:pPr>
              <w:pStyle w:val="6"/>
              <w:spacing w:before="174" w:line="219" w:lineRule="auto"/>
              <w:ind w:left="495"/>
            </w:pPr>
            <w:r>
              <w:t>西安市高新区秦漆阁漆艺工作室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86" w:line="182" w:lineRule="auto"/>
              <w:ind w:left="395"/>
            </w:pPr>
            <w:r>
              <w:t>7</w:t>
            </w:r>
          </w:p>
        </w:tc>
        <w:tc>
          <w:tcPr>
            <w:tcW w:w="4205" w:type="dxa"/>
            <w:vAlign w:val="top"/>
          </w:tcPr>
          <w:p>
            <w:pPr>
              <w:pStyle w:val="6"/>
              <w:spacing w:before="225" w:line="219" w:lineRule="auto"/>
              <w:ind w:left="485"/>
            </w:pPr>
            <w:r>
              <w:rPr>
                <w:spacing w:val="9"/>
              </w:rPr>
              <w:t>“人民昌·中国强”艺术宝镜</w:t>
            </w:r>
          </w:p>
        </w:tc>
        <w:tc>
          <w:tcPr>
            <w:tcW w:w="4230" w:type="dxa"/>
            <w:vAlign w:val="top"/>
          </w:tcPr>
          <w:p>
            <w:pPr>
              <w:pStyle w:val="6"/>
              <w:spacing w:before="175" w:line="219" w:lineRule="auto"/>
              <w:ind w:left="1075"/>
            </w:pPr>
            <w:r>
              <w:rPr>
                <w:spacing w:val="1"/>
              </w:rPr>
              <w:t>西安大唐西市博物馆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84" w:line="183" w:lineRule="auto"/>
              <w:ind w:left="395"/>
            </w:pPr>
            <w:r>
              <w:t>8</w:t>
            </w:r>
          </w:p>
        </w:tc>
        <w:tc>
          <w:tcPr>
            <w:tcW w:w="4205" w:type="dxa"/>
            <w:vAlign w:val="top"/>
          </w:tcPr>
          <w:p>
            <w:pPr>
              <w:pStyle w:val="6"/>
              <w:spacing w:before="176" w:line="220" w:lineRule="auto"/>
              <w:ind w:left="1290"/>
            </w:pPr>
            <w:r>
              <w:rPr>
                <w:spacing w:val="3"/>
              </w:rPr>
              <w:t>何尊仿制工艺品</w:t>
            </w:r>
          </w:p>
        </w:tc>
        <w:tc>
          <w:tcPr>
            <w:tcW w:w="4230" w:type="dxa"/>
            <w:vAlign w:val="top"/>
          </w:tcPr>
          <w:p>
            <w:pPr>
              <w:pStyle w:val="6"/>
              <w:spacing w:before="223" w:line="219" w:lineRule="auto"/>
              <w:ind w:left="1185"/>
            </w:pPr>
            <w:r>
              <w:rPr>
                <w:spacing w:val="1"/>
              </w:rPr>
              <w:t>宝鸡青铜器博物院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95" w:line="183" w:lineRule="auto"/>
              <w:ind w:left="395"/>
            </w:pPr>
            <w:r>
              <w:t>9</w:t>
            </w:r>
          </w:p>
        </w:tc>
        <w:tc>
          <w:tcPr>
            <w:tcW w:w="4205" w:type="dxa"/>
            <w:vAlign w:val="top"/>
          </w:tcPr>
          <w:p>
            <w:pPr>
              <w:pStyle w:val="6"/>
              <w:spacing w:before="236" w:line="219" w:lineRule="auto"/>
              <w:ind w:left="831"/>
            </w:pPr>
            <w:r>
              <w:t>六骏锦程唐六骏秘瓷瓷盘</w:t>
            </w:r>
          </w:p>
        </w:tc>
        <w:tc>
          <w:tcPr>
            <w:tcW w:w="4230" w:type="dxa"/>
            <w:vAlign w:val="top"/>
          </w:tcPr>
          <w:p>
            <w:pPr>
              <w:pStyle w:val="6"/>
              <w:spacing w:before="176" w:line="219" w:lineRule="auto"/>
              <w:ind w:left="495"/>
            </w:pPr>
            <w:r>
              <w:rPr>
                <w:spacing w:val="2"/>
              </w:rPr>
              <w:t>陕西华夏文化创意有限责任公司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314" w:line="184" w:lineRule="auto"/>
              <w:ind w:left="344"/>
            </w:pPr>
            <w:r>
              <w:rPr>
                <w:spacing w:val="-7"/>
              </w:rPr>
              <w:t>10</w:t>
            </w:r>
          </w:p>
        </w:tc>
        <w:tc>
          <w:tcPr>
            <w:tcW w:w="4205" w:type="dxa"/>
            <w:vAlign w:val="top"/>
          </w:tcPr>
          <w:p>
            <w:pPr>
              <w:pStyle w:val="6"/>
              <w:spacing w:before="236" w:line="219" w:lineRule="auto"/>
              <w:ind w:left="1290"/>
            </w:pPr>
            <w:r>
              <w:rPr>
                <w:spacing w:val="1"/>
              </w:rPr>
              <w:t>葡萄花鸟纹香囊</w:t>
            </w:r>
          </w:p>
        </w:tc>
        <w:tc>
          <w:tcPr>
            <w:tcW w:w="4230" w:type="dxa"/>
            <w:vAlign w:val="top"/>
          </w:tcPr>
          <w:p>
            <w:pPr>
              <w:pStyle w:val="6"/>
              <w:spacing w:before="226" w:line="219" w:lineRule="auto"/>
              <w:ind w:left="495"/>
            </w:pPr>
            <w:r>
              <w:rPr>
                <w:spacing w:val="2"/>
              </w:rPr>
              <w:t>陕西华夏文化创意有限责任公司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35" w:line="184" w:lineRule="auto"/>
              <w:ind w:left="344"/>
            </w:pPr>
            <w:r>
              <w:rPr>
                <w:spacing w:val="-7"/>
              </w:rPr>
              <w:t>11</w:t>
            </w:r>
          </w:p>
        </w:tc>
        <w:tc>
          <w:tcPr>
            <w:tcW w:w="4205" w:type="dxa"/>
            <w:vAlign w:val="top"/>
          </w:tcPr>
          <w:p>
            <w:pPr>
              <w:pStyle w:val="6"/>
              <w:spacing w:before="176" w:line="219" w:lineRule="auto"/>
              <w:ind w:left="710"/>
            </w:pPr>
            <w:r>
              <w:rPr>
                <w:spacing w:val="-1"/>
              </w:rPr>
              <w:t>碗中识兽青铜文化餐具套装</w:t>
            </w:r>
          </w:p>
        </w:tc>
        <w:tc>
          <w:tcPr>
            <w:tcW w:w="4230" w:type="dxa"/>
            <w:vAlign w:val="top"/>
          </w:tcPr>
          <w:p>
            <w:pPr>
              <w:pStyle w:val="6"/>
              <w:spacing w:before="176" w:line="219" w:lineRule="auto"/>
              <w:ind w:left="615"/>
            </w:pPr>
            <w:r>
              <w:rPr>
                <w:spacing w:val="2"/>
              </w:rPr>
              <w:t>陕西博意天文化科技有限公司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306" w:line="184" w:lineRule="auto"/>
              <w:ind w:left="344"/>
            </w:pPr>
            <w:r>
              <w:rPr>
                <w:spacing w:val="-7"/>
              </w:rPr>
              <w:t>12</w:t>
            </w:r>
          </w:p>
        </w:tc>
        <w:tc>
          <w:tcPr>
            <w:tcW w:w="4205" w:type="dxa"/>
            <w:vAlign w:val="top"/>
          </w:tcPr>
          <w:p>
            <w:pPr>
              <w:pStyle w:val="6"/>
              <w:spacing w:before="238" w:line="219" w:lineRule="auto"/>
              <w:ind w:left="1290"/>
            </w:pPr>
            <w:r>
              <w:rPr>
                <w:spacing w:val="1"/>
              </w:rPr>
              <w:t>兵萌俑国际象棋</w:t>
            </w:r>
          </w:p>
        </w:tc>
        <w:tc>
          <w:tcPr>
            <w:tcW w:w="4230" w:type="dxa"/>
            <w:vAlign w:val="top"/>
          </w:tcPr>
          <w:p>
            <w:pPr>
              <w:pStyle w:val="6"/>
              <w:spacing w:before="248" w:line="219" w:lineRule="auto"/>
              <w:ind w:left="266"/>
            </w:pPr>
            <w:r>
              <w:rPr>
                <w:spacing w:val="1"/>
              </w:rPr>
              <w:t>西安斑点城市文化创意设计有限公司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37" w:line="184" w:lineRule="auto"/>
              <w:ind w:left="344"/>
            </w:pPr>
            <w:r>
              <w:rPr>
                <w:spacing w:val="-7"/>
              </w:rPr>
              <w:t>13</w:t>
            </w:r>
          </w:p>
        </w:tc>
        <w:tc>
          <w:tcPr>
            <w:tcW w:w="4205" w:type="dxa"/>
            <w:vAlign w:val="top"/>
          </w:tcPr>
          <w:p>
            <w:pPr>
              <w:pStyle w:val="6"/>
              <w:spacing w:before="179" w:line="219" w:lineRule="auto"/>
              <w:ind w:left="1290"/>
            </w:pPr>
            <w:r>
              <w:rPr>
                <w:spacing w:val="6"/>
              </w:rPr>
              <w:t>唐富贵(陕西龙)</w:t>
            </w:r>
          </w:p>
        </w:tc>
        <w:tc>
          <w:tcPr>
            <w:tcW w:w="4230" w:type="dxa"/>
            <w:vAlign w:val="top"/>
          </w:tcPr>
          <w:p>
            <w:pPr>
              <w:pStyle w:val="6"/>
              <w:spacing w:before="179" w:line="219" w:lineRule="auto"/>
              <w:ind w:left="266"/>
            </w:pPr>
            <w:r>
              <w:rPr>
                <w:spacing w:val="1"/>
              </w:rPr>
              <w:t>西安斑点城市文化创意设计有限公司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37" w:line="184" w:lineRule="auto"/>
              <w:ind w:left="344"/>
            </w:pPr>
            <w:r>
              <w:rPr>
                <w:spacing w:val="-7"/>
              </w:rPr>
              <w:t>14</w:t>
            </w:r>
          </w:p>
        </w:tc>
        <w:tc>
          <w:tcPr>
            <w:tcW w:w="4205" w:type="dxa"/>
            <w:vAlign w:val="top"/>
          </w:tcPr>
          <w:p>
            <w:pPr>
              <w:pStyle w:val="6"/>
              <w:spacing w:before="179" w:line="219" w:lineRule="auto"/>
              <w:ind w:left="371"/>
            </w:pPr>
            <w:r>
              <w:t>华山论剑西凤酒52度50年丝路国礼</w:t>
            </w:r>
          </w:p>
        </w:tc>
        <w:tc>
          <w:tcPr>
            <w:tcW w:w="4230" w:type="dxa"/>
            <w:vAlign w:val="top"/>
          </w:tcPr>
          <w:p>
            <w:pPr>
              <w:pStyle w:val="6"/>
              <w:spacing w:before="179" w:line="219" w:lineRule="auto"/>
              <w:ind w:left="726"/>
            </w:pPr>
            <w:r>
              <w:rPr>
                <w:spacing w:val="2"/>
              </w:rPr>
              <w:t>华山论剑品牌管理有限公司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37" w:line="184" w:lineRule="auto"/>
              <w:ind w:left="344"/>
            </w:pPr>
            <w:r>
              <w:rPr>
                <w:spacing w:val="-7"/>
              </w:rPr>
              <w:t>15</w:t>
            </w:r>
          </w:p>
        </w:tc>
        <w:tc>
          <w:tcPr>
            <w:tcW w:w="4205" w:type="dxa"/>
            <w:vAlign w:val="top"/>
          </w:tcPr>
          <w:p>
            <w:pPr>
              <w:pStyle w:val="6"/>
              <w:spacing w:before="179" w:line="219" w:lineRule="auto"/>
              <w:ind w:left="1520"/>
            </w:pPr>
            <w:r>
              <w:rPr>
                <w:spacing w:val="4"/>
              </w:rPr>
              <w:t>茶马铜车马</w:t>
            </w:r>
          </w:p>
        </w:tc>
        <w:tc>
          <w:tcPr>
            <w:tcW w:w="4230" w:type="dxa"/>
            <w:vAlign w:val="top"/>
          </w:tcPr>
          <w:p>
            <w:pPr>
              <w:pStyle w:val="6"/>
              <w:spacing w:before="179" w:line="219" w:lineRule="auto"/>
              <w:ind w:left="615"/>
            </w:pPr>
            <w:bookmarkStart w:id="0" w:name="_GoBack"/>
            <w:bookmarkEnd w:id="0"/>
            <w:r>
              <w:rPr>
                <w:spacing w:val="2"/>
              </w:rPr>
              <w:t>陕西秦商茶文化推广有限公司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3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344"/>
            </w:pPr>
            <w:r>
              <w:rPr>
                <w:spacing w:val="-7"/>
              </w:rPr>
              <w:t>16</w:t>
            </w:r>
          </w:p>
        </w:tc>
        <w:tc>
          <w:tcPr>
            <w:tcW w:w="4205" w:type="dxa"/>
            <w:vAlign w:val="top"/>
          </w:tcPr>
          <w:p>
            <w:pPr>
              <w:pStyle w:val="6"/>
              <w:spacing w:before="139" w:line="219" w:lineRule="auto"/>
              <w:ind w:left="310"/>
            </w:pPr>
            <w:r>
              <w:rPr>
                <w:spacing w:val="1"/>
              </w:rPr>
              <w:t>洛川富士苹果(洛果蕾蕾礼盒)(洛川</w:t>
            </w:r>
          </w:p>
          <w:p>
            <w:pPr>
              <w:pStyle w:val="6"/>
              <w:spacing w:before="127" w:line="204" w:lineRule="auto"/>
              <w:ind w:left="1340"/>
            </w:pPr>
            <w:r>
              <w:rPr>
                <w:spacing w:val="7"/>
              </w:rPr>
              <w:t>苹果地理标识)</w:t>
            </w:r>
          </w:p>
        </w:tc>
        <w:tc>
          <w:tcPr>
            <w:tcW w:w="4230" w:type="dxa"/>
            <w:vAlign w:val="top"/>
          </w:tcPr>
          <w:p>
            <w:pPr>
              <w:pStyle w:val="6"/>
              <w:spacing w:before="138" w:line="403" w:lineRule="exact"/>
              <w:ind w:left="155"/>
            </w:pPr>
            <w:r>
              <w:rPr>
                <w:spacing w:val="-1"/>
                <w:position w:val="13"/>
              </w:rPr>
              <w:t>洛川县供销社有资产管理运营有限责任</w:t>
            </w:r>
          </w:p>
          <w:p>
            <w:pPr>
              <w:pStyle w:val="6"/>
              <w:spacing w:line="202" w:lineRule="auto"/>
              <w:ind w:left="1876"/>
            </w:pPr>
            <w:r>
              <w:rPr>
                <w:spacing w:val="15"/>
              </w:rPr>
              <w:t>公司</w:t>
            </w:r>
          </w:p>
        </w:tc>
      </w:tr>
    </w:tbl>
    <w:p>
      <w:pPr>
        <w:spacing w:line="284" w:lineRule="auto"/>
        <w:rPr>
          <w:rFonts w:ascii="Arial"/>
          <w:sz w:val="21"/>
        </w:rPr>
      </w:pPr>
    </w:p>
    <w:p>
      <w:pPr>
        <w:spacing w:before="107" w:line="183" w:lineRule="auto"/>
        <w:ind w:left="565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20"/>
          <w:w w:val="90"/>
          <w:sz w:val="33"/>
          <w:szCs w:val="33"/>
        </w:rPr>
        <w:t>—2—</w:t>
      </w:r>
    </w:p>
    <w:p>
      <w:pPr>
        <w:spacing w:line="183" w:lineRule="auto"/>
        <w:rPr>
          <w:rFonts w:ascii="宋体" w:hAnsi="宋体" w:eastAsia="宋体" w:cs="宋体"/>
          <w:sz w:val="33"/>
          <w:szCs w:val="33"/>
        </w:rPr>
        <w:sectPr>
          <w:pgSz w:w="11920" w:h="16920"/>
          <w:pgMar w:top="1438" w:right="1325" w:bottom="0" w:left="1215" w:header="0" w:footer="0" w:gutter="0"/>
          <w:cols w:space="720" w:num="1"/>
        </w:sectPr>
      </w:pPr>
    </w:p>
    <w:p>
      <w:pPr>
        <w:spacing w:before="11"/>
      </w:pPr>
    </w:p>
    <w:p>
      <w:pPr>
        <w:spacing w:before="11"/>
      </w:pPr>
    </w:p>
    <w:p>
      <w:pPr>
        <w:spacing w:before="10"/>
      </w:pPr>
    </w:p>
    <w:tbl>
      <w:tblPr>
        <w:tblStyle w:val="5"/>
        <w:tblW w:w="94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216"/>
        <w:gridCol w:w="4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2" w:line="221" w:lineRule="auto"/>
              <w:ind w:left="23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4216" w:type="dxa"/>
            <w:vAlign w:val="top"/>
          </w:tcPr>
          <w:p>
            <w:pPr>
              <w:pStyle w:val="6"/>
              <w:spacing w:before="231" w:line="219" w:lineRule="auto"/>
              <w:ind w:left="1414"/>
            </w:pPr>
            <w:r>
              <w:rPr>
                <w:b/>
                <w:bCs/>
                <w:spacing w:val="-2"/>
              </w:rPr>
              <w:t>申报产品名称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171" w:line="220" w:lineRule="auto"/>
              <w:ind w:left="1658"/>
            </w:pPr>
            <w:r>
              <w:rPr>
                <w:b/>
                <w:bCs/>
                <w:spacing w:val="3"/>
              </w:rPr>
              <w:t>所属公司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77" w:line="184" w:lineRule="auto"/>
              <w:ind w:left="344"/>
            </w:pPr>
            <w:r>
              <w:rPr>
                <w:spacing w:val="-7"/>
              </w:rPr>
              <w:t>17</w:t>
            </w:r>
          </w:p>
        </w:tc>
        <w:tc>
          <w:tcPr>
            <w:tcW w:w="4216" w:type="dxa"/>
            <w:vAlign w:val="top"/>
          </w:tcPr>
          <w:p>
            <w:pPr>
              <w:pStyle w:val="6"/>
              <w:spacing w:before="169" w:line="219" w:lineRule="auto"/>
              <w:jc w:val="right"/>
            </w:pPr>
            <w:r>
              <w:rPr>
                <w:spacing w:val="-1"/>
              </w:rPr>
              <w:t>字里茶外·城市茶礼《将进酒古诗获茶》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208" w:line="219" w:lineRule="auto"/>
              <w:ind w:left="734"/>
            </w:pPr>
            <w:r>
              <w:rPr>
                <w:spacing w:val="2"/>
              </w:rPr>
              <w:t>西安小麦大麦商贸有限公司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27" w:line="184" w:lineRule="auto"/>
              <w:ind w:left="344"/>
            </w:pPr>
            <w:r>
              <w:rPr>
                <w:spacing w:val="-7"/>
              </w:rPr>
              <w:t>18</w:t>
            </w:r>
          </w:p>
        </w:tc>
        <w:tc>
          <w:tcPr>
            <w:tcW w:w="4216" w:type="dxa"/>
            <w:vAlign w:val="top"/>
          </w:tcPr>
          <w:p>
            <w:pPr>
              <w:pStyle w:val="6"/>
              <w:spacing w:before="170" w:line="220" w:lineRule="auto"/>
              <w:ind w:left="1520"/>
            </w:pPr>
            <w:r>
              <w:rPr>
                <w:spacing w:val="-2"/>
              </w:rPr>
              <w:t>丹凤葡萄酒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169" w:line="219" w:lineRule="auto"/>
              <w:ind w:left="854"/>
            </w:pPr>
            <w:r>
              <w:rPr>
                <w:spacing w:val="2"/>
              </w:rPr>
              <w:t>陕西丹凤葡萄酒有限公司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28" w:line="184" w:lineRule="auto"/>
              <w:ind w:left="344"/>
            </w:pPr>
            <w:r>
              <w:rPr>
                <w:spacing w:val="-7"/>
              </w:rPr>
              <w:t>19</w:t>
            </w:r>
          </w:p>
        </w:tc>
        <w:tc>
          <w:tcPr>
            <w:tcW w:w="4216" w:type="dxa"/>
            <w:vAlign w:val="top"/>
          </w:tcPr>
          <w:p>
            <w:pPr>
              <w:pStyle w:val="6"/>
              <w:spacing w:before="170" w:line="219" w:lineRule="auto"/>
              <w:ind w:left="1060"/>
            </w:pPr>
            <w:r>
              <w:rPr>
                <w:spacing w:val="1"/>
              </w:rPr>
              <w:t>花田巷子·中国米酒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170" w:line="219" w:lineRule="auto"/>
              <w:ind w:left="964"/>
            </w:pPr>
            <w:r>
              <w:rPr>
                <w:spacing w:val="3"/>
              </w:rPr>
              <w:t>陕西花田酒业有限公司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4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344"/>
            </w:pPr>
            <w:r>
              <w:rPr>
                <w:spacing w:val="-3"/>
              </w:rPr>
              <w:t>20</w:t>
            </w:r>
          </w:p>
        </w:tc>
        <w:tc>
          <w:tcPr>
            <w:tcW w:w="4216" w:type="dxa"/>
            <w:vAlign w:val="top"/>
          </w:tcPr>
          <w:p>
            <w:pPr>
              <w:pStyle w:val="6"/>
              <w:spacing w:before="131" w:line="264" w:lineRule="auto"/>
              <w:ind w:left="1639" w:right="275" w:hanging="1379"/>
            </w:pPr>
            <w:r>
              <w:rPr>
                <w:spacing w:val="-1"/>
              </w:rPr>
              <w:t>可复美Human-like重组胶原蛋白次抛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精华礼盒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291" w:line="219" w:lineRule="auto"/>
              <w:ind w:left="275"/>
            </w:pPr>
            <w:r>
              <w:rPr>
                <w:spacing w:val="1"/>
              </w:rPr>
              <w:t>西安巨子生物基因技术股份有限公司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0" w:line="184" w:lineRule="auto"/>
              <w:ind w:left="344"/>
            </w:pPr>
            <w:r>
              <w:rPr>
                <w:spacing w:val="-3"/>
              </w:rPr>
              <w:t>21</w:t>
            </w:r>
          </w:p>
        </w:tc>
        <w:tc>
          <w:tcPr>
            <w:tcW w:w="4216" w:type="dxa"/>
            <w:vAlign w:val="top"/>
          </w:tcPr>
          <w:p>
            <w:pPr>
              <w:pStyle w:val="6"/>
              <w:spacing w:before="172" w:line="219" w:lineRule="auto"/>
              <w:ind w:left="1351"/>
            </w:pPr>
            <w:r>
              <w:t>陕汽德龙X6000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172" w:line="219" w:lineRule="auto"/>
              <w:ind w:left="734"/>
            </w:pPr>
            <w:r>
              <w:rPr>
                <w:spacing w:val="2"/>
              </w:rPr>
              <w:t>陕西汽车控股集团有限公司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2" w:line="183" w:lineRule="auto"/>
              <w:ind w:left="344"/>
            </w:pPr>
            <w:r>
              <w:rPr>
                <w:spacing w:val="-3"/>
              </w:rPr>
              <w:t>22</w:t>
            </w:r>
          </w:p>
        </w:tc>
        <w:tc>
          <w:tcPr>
            <w:tcW w:w="4216" w:type="dxa"/>
            <w:vAlign w:val="top"/>
          </w:tcPr>
          <w:p>
            <w:pPr>
              <w:pStyle w:val="6"/>
              <w:spacing w:before="174" w:line="220" w:lineRule="auto"/>
              <w:ind w:left="1060"/>
            </w:pPr>
            <w:r>
              <w:rPr>
                <w:spacing w:val="1"/>
              </w:rPr>
              <w:t>石瓢壶纯钛茶具套装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172" w:line="219" w:lineRule="auto"/>
              <w:ind w:left="504"/>
            </w:pPr>
            <w:r>
              <w:rPr>
                <w:spacing w:val="2"/>
              </w:rPr>
              <w:t>宝鸡方字钛业科技发展有限公司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83" w:line="183" w:lineRule="auto"/>
              <w:ind w:left="344"/>
            </w:pPr>
            <w:r>
              <w:rPr>
                <w:spacing w:val="-3"/>
              </w:rPr>
              <w:t>23</w:t>
            </w:r>
          </w:p>
        </w:tc>
        <w:tc>
          <w:tcPr>
            <w:tcW w:w="4216" w:type="dxa"/>
            <w:vAlign w:val="top"/>
          </w:tcPr>
          <w:p>
            <w:pPr>
              <w:pStyle w:val="6"/>
              <w:spacing w:before="174" w:line="219" w:lineRule="auto"/>
              <w:ind w:left="1180"/>
            </w:pPr>
            <w:r>
              <w:rPr>
                <w:spacing w:val="5"/>
              </w:rPr>
              <w:t>航天动力(茶叶罐)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234" w:line="219" w:lineRule="auto"/>
              <w:ind w:left="275"/>
            </w:pPr>
            <w:r>
              <w:rPr>
                <w:spacing w:val="1"/>
              </w:rPr>
              <w:t>陕西黑石公共艺术文化建设有限公司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4" w:line="183" w:lineRule="auto"/>
              <w:ind w:left="344"/>
            </w:pPr>
            <w:r>
              <w:rPr>
                <w:spacing w:val="-3"/>
              </w:rPr>
              <w:t>24</w:t>
            </w:r>
          </w:p>
        </w:tc>
        <w:tc>
          <w:tcPr>
            <w:tcW w:w="4216" w:type="dxa"/>
            <w:vAlign w:val="top"/>
          </w:tcPr>
          <w:p>
            <w:pPr>
              <w:pStyle w:val="6"/>
              <w:spacing w:before="174" w:line="219" w:lineRule="auto"/>
              <w:ind w:left="260"/>
            </w:pPr>
            <w:r>
              <w:rPr>
                <w:spacing w:val="7"/>
              </w:rPr>
              <w:t>世界经典立体书珍藏版【大唐长安】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175" w:line="219" w:lineRule="auto"/>
              <w:ind w:left="275"/>
            </w:pPr>
            <w:r>
              <w:rPr>
                <w:spacing w:val="1"/>
              </w:rPr>
              <w:t>荣信教育文化产业发展股份有限公司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5" w:line="183" w:lineRule="auto"/>
              <w:ind w:left="344"/>
            </w:pPr>
            <w:r>
              <w:rPr>
                <w:spacing w:val="-3"/>
              </w:rPr>
              <w:t>25</w:t>
            </w:r>
          </w:p>
        </w:tc>
        <w:tc>
          <w:tcPr>
            <w:tcW w:w="4216" w:type="dxa"/>
            <w:vAlign w:val="top"/>
          </w:tcPr>
          <w:p>
            <w:pPr>
              <w:pStyle w:val="6"/>
              <w:spacing w:before="175" w:line="219" w:lineRule="auto"/>
              <w:ind w:left="1060"/>
            </w:pPr>
            <w:r>
              <w:rPr>
                <w:spacing w:val="-1"/>
              </w:rPr>
              <w:t>冰峰橙味汽水文旅罐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176" w:line="219" w:lineRule="auto"/>
              <w:ind w:left="734"/>
            </w:pPr>
            <w:r>
              <w:rPr>
                <w:spacing w:val="2"/>
              </w:rPr>
              <w:t>西安冰峰饮料股份有限公司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6" w:line="183" w:lineRule="auto"/>
              <w:ind w:left="344"/>
            </w:pPr>
            <w:r>
              <w:rPr>
                <w:spacing w:val="-3"/>
              </w:rPr>
              <w:t>26</w:t>
            </w:r>
          </w:p>
        </w:tc>
        <w:tc>
          <w:tcPr>
            <w:tcW w:w="4216" w:type="dxa"/>
            <w:vAlign w:val="top"/>
          </w:tcPr>
          <w:p>
            <w:pPr>
              <w:pStyle w:val="6"/>
              <w:spacing w:before="176" w:line="219" w:lineRule="auto"/>
              <w:ind w:left="195"/>
            </w:pPr>
            <w:r>
              <w:t>《虎福如意》杜虎符国潮文化金摆件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177" w:line="219" w:lineRule="auto"/>
              <w:ind w:left="734"/>
            </w:pPr>
            <w:r>
              <w:rPr>
                <w:spacing w:val="2"/>
              </w:rPr>
              <w:t>陕西百吉黄金文化有限公司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46" w:line="183" w:lineRule="auto"/>
              <w:ind w:left="344"/>
            </w:pPr>
            <w:r>
              <w:rPr>
                <w:spacing w:val="-3"/>
              </w:rPr>
              <w:t>27</w:t>
            </w:r>
          </w:p>
        </w:tc>
        <w:tc>
          <w:tcPr>
            <w:tcW w:w="4216" w:type="dxa"/>
            <w:vAlign w:val="top"/>
          </w:tcPr>
          <w:p>
            <w:pPr>
              <w:pStyle w:val="6"/>
              <w:spacing w:before="187" w:line="219" w:lineRule="auto"/>
              <w:ind w:left="141"/>
            </w:pPr>
            <w:r>
              <w:rPr>
                <w:spacing w:val="1"/>
              </w:rPr>
              <w:t>范燕燕品牌“陕西民俗”系列艺术丝巾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187" w:line="219" w:lineRule="auto"/>
              <w:ind w:left="624"/>
            </w:pPr>
            <w:r>
              <w:rPr>
                <w:spacing w:val="2"/>
              </w:rPr>
              <w:t>陕西范燕燕品牌管理有限公司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7" w:line="183" w:lineRule="auto"/>
              <w:ind w:left="344"/>
            </w:pPr>
            <w:r>
              <w:rPr>
                <w:spacing w:val="-3"/>
              </w:rPr>
              <w:t>28</w:t>
            </w:r>
          </w:p>
        </w:tc>
        <w:tc>
          <w:tcPr>
            <w:tcW w:w="4216" w:type="dxa"/>
            <w:vAlign w:val="top"/>
          </w:tcPr>
          <w:p>
            <w:pPr>
              <w:pStyle w:val="6"/>
              <w:spacing w:before="179" w:line="220" w:lineRule="auto"/>
              <w:ind w:left="1640"/>
            </w:pPr>
            <w:r>
              <w:rPr>
                <w:spacing w:val="2"/>
              </w:rPr>
              <w:t>皮影果盘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177" w:line="219" w:lineRule="auto"/>
              <w:ind w:left="394"/>
            </w:pPr>
            <w:r>
              <w:t>渭南市华州区华骥工艺美术工作室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4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344"/>
            </w:pPr>
            <w:r>
              <w:rPr>
                <w:spacing w:val="-3"/>
              </w:rPr>
              <w:t>29</w:t>
            </w:r>
          </w:p>
        </w:tc>
        <w:tc>
          <w:tcPr>
            <w:tcW w:w="4216" w:type="dxa"/>
            <w:vAlign w:val="top"/>
          </w:tcPr>
          <w:p>
            <w:pPr>
              <w:pStyle w:val="6"/>
              <w:spacing w:before="298" w:line="219" w:lineRule="auto"/>
              <w:ind w:left="490"/>
            </w:pPr>
            <w:r>
              <w:rPr>
                <w:spacing w:val="3"/>
              </w:rPr>
              <w:t>延安革命旧址立体便签纸(四季)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127" w:line="263" w:lineRule="auto"/>
              <w:ind w:left="1774" w:right="153" w:hanging="1610"/>
            </w:pPr>
            <w:r>
              <w:t>陕西旅游集团延安文化旅游产业投资有</w:t>
            </w:r>
            <w:r>
              <w:rPr>
                <w:spacing w:val="10"/>
              </w:rPr>
              <w:t xml:space="preserve"> 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308" w:line="183" w:lineRule="auto"/>
              <w:ind w:left="344"/>
            </w:pPr>
            <w:r>
              <w:rPr>
                <w:spacing w:val="-4"/>
              </w:rPr>
              <w:t>30</w:t>
            </w:r>
          </w:p>
        </w:tc>
        <w:tc>
          <w:tcPr>
            <w:tcW w:w="4216" w:type="dxa"/>
            <w:vAlign w:val="top"/>
          </w:tcPr>
          <w:p>
            <w:pPr>
              <w:pStyle w:val="6"/>
              <w:spacing w:before="180" w:line="220" w:lineRule="auto"/>
              <w:ind w:left="1640"/>
            </w:pPr>
            <w:r>
              <w:rPr>
                <w:spacing w:val="2"/>
              </w:rPr>
              <w:t>线装史记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229" w:line="219" w:lineRule="auto"/>
              <w:ind w:left="394"/>
            </w:pPr>
            <w:r>
              <w:rPr>
                <w:spacing w:val="2"/>
              </w:rPr>
              <w:t>陕西司马迁旅游文化股份有限公司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60" w:h="16920"/>
          <w:pgMar w:top="1438" w:right="1304" w:bottom="1982" w:left="1235" w:header="0" w:footer="1684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750" w:lineRule="exact"/>
        <w:ind w:firstLine="6301"/>
      </w:pPr>
      <w:r>
        <w:rPr>
          <w:position w:val="-15"/>
        </w:rPr>
        <w:drawing>
          <wp:inline distT="0" distB="0" distL="0" distR="0">
            <wp:extent cx="1707515" cy="47625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8141" cy="47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9" w:line="26" w:lineRule="exact"/>
        <w:ind w:left="1541"/>
        <w:rPr>
          <w:rFonts w:ascii="宋体" w:hAnsi="宋体" w:eastAsia="宋体" w:cs="宋体"/>
          <w:sz w:val="6"/>
          <w:szCs w:val="6"/>
        </w:rPr>
      </w:pPr>
      <w:r>
        <w:rPr>
          <w:rFonts w:ascii="宋体" w:hAnsi="宋体" w:eastAsia="宋体" w:cs="宋体"/>
          <w:position w:val="1"/>
          <w:sz w:val="6"/>
          <w:szCs w:val="6"/>
        </w:rPr>
        <w:t>,</w:t>
      </w:r>
    </w:p>
    <w:sectPr>
      <w:footerReference r:id="rId6" w:type="default"/>
      <w:pgSz w:w="11920" w:h="16920"/>
      <w:pgMar w:top="1438" w:right="1140" w:bottom="400" w:left="17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318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b/>
        <w:bCs/>
        <w:spacing w:val="-20"/>
        <w:w w:val="94"/>
        <w:sz w:val="30"/>
        <w:szCs w:val="30"/>
      </w:rPr>
      <w:t>—3—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VhZjFmYjI5MmJhMzgxMWM3ODdkZTZkOTAyY2UzZGQifQ=="/>
  </w:docVars>
  <w:rsids>
    <w:rsidRoot w:val="00000000"/>
    <w:rsid w:val="194841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2023-11-22T16:44:00Z</dcterms:created>
  <dc:creator>Kingsoft-PDF</dc:creator>
  <cp:lastModifiedBy>泽昊</cp:lastModifiedBy>
  <dcterms:modified xsi:type="dcterms:W3CDTF">2023-11-22T09:19:29Z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2023-11-22T16:44:25Z</vt:filetime>
  </property>
  <property fmtid="{D5CDD505-2E9C-101B-9397-08002B2CF9AE}" pid="4" name="UsrData">
    <vt:lpwstr>655dbf66d48727001f6a0ee3wl</vt:lpwstr>
  </property>
  <property fmtid="{D5CDD505-2E9C-101B-9397-08002B2CF9AE}" pid="5" name="KSOProductBuildVer">
    <vt:lpwstr>2052-12.1.0.15712</vt:lpwstr>
  </property>
  <property fmtid="{D5CDD505-2E9C-101B-9397-08002B2CF9AE}" pid="6" name="ICV">
    <vt:lpwstr>FC678A3191704F56BF26DA8CE9BC48B4_12</vt:lpwstr>
  </property>
</Properties>
</file>