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FE" w:rsidRDefault="009C09FE" w:rsidP="009C09FE">
      <w:pPr>
        <w:spacing w:line="570" w:lineRule="exact"/>
        <w:rPr>
          <w:rFonts w:eastAsia="方正仿宋简体"/>
          <w:sz w:val="32"/>
          <w:szCs w:val="32"/>
        </w:rPr>
      </w:pPr>
    </w:p>
    <w:p w:rsidR="009C09FE" w:rsidRDefault="009C09FE" w:rsidP="009C09FE">
      <w:pPr>
        <w:spacing w:line="570" w:lineRule="exact"/>
        <w:rPr>
          <w:rFonts w:eastAsia="方正仿宋简体"/>
          <w:sz w:val="32"/>
          <w:szCs w:val="32"/>
        </w:rPr>
      </w:pPr>
    </w:p>
    <w:p w:rsidR="009C09FE" w:rsidRDefault="009C09FE" w:rsidP="009C09FE">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陕西省图书资料系列专业技术职务</w:t>
      </w:r>
    </w:p>
    <w:p w:rsidR="009C09FE" w:rsidRDefault="009C09FE" w:rsidP="009C09FE">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任职资格评审条件</w:t>
      </w:r>
    </w:p>
    <w:p w:rsidR="009C09FE" w:rsidRDefault="009C09FE" w:rsidP="009C09FE">
      <w:pPr>
        <w:spacing w:line="570" w:lineRule="exact"/>
        <w:jc w:val="center"/>
        <w:rPr>
          <w:rFonts w:ascii="方正楷体简体" w:eastAsia="方正楷体简体" w:hint="eastAsia"/>
          <w:b/>
          <w:sz w:val="32"/>
          <w:szCs w:val="32"/>
        </w:rPr>
      </w:pPr>
      <w:r>
        <w:rPr>
          <w:rFonts w:ascii="方正楷体简体" w:eastAsia="方正楷体简体" w:hint="eastAsia"/>
          <w:b/>
          <w:sz w:val="32"/>
          <w:szCs w:val="32"/>
        </w:rPr>
        <w:t>（试行）</w:t>
      </w:r>
    </w:p>
    <w:p w:rsidR="009C09FE" w:rsidRDefault="009C09FE" w:rsidP="009C09FE">
      <w:pPr>
        <w:spacing w:line="570" w:lineRule="exact"/>
        <w:jc w:val="center"/>
        <w:rPr>
          <w:rFonts w:ascii="黑体" w:eastAsia="黑体" w:hint="eastAsia"/>
          <w:sz w:val="32"/>
          <w:szCs w:val="32"/>
        </w:rPr>
      </w:pPr>
    </w:p>
    <w:p w:rsidR="009C09FE" w:rsidRDefault="009C09FE" w:rsidP="009C09FE">
      <w:pPr>
        <w:spacing w:line="570" w:lineRule="exact"/>
        <w:jc w:val="center"/>
        <w:rPr>
          <w:rFonts w:ascii="黑体" w:eastAsia="黑体" w:hint="eastAsia"/>
          <w:sz w:val="32"/>
          <w:szCs w:val="32"/>
        </w:rPr>
      </w:pPr>
      <w:r>
        <w:rPr>
          <w:rFonts w:ascii="黑体" w:eastAsia="黑体" w:hint="eastAsia"/>
          <w:sz w:val="32"/>
          <w:szCs w:val="32"/>
        </w:rPr>
        <w:t>第一章　总　则</w:t>
      </w:r>
    </w:p>
    <w:p w:rsidR="009C09FE" w:rsidRDefault="009C09FE" w:rsidP="009C09FE">
      <w:pPr>
        <w:spacing w:line="570" w:lineRule="exact"/>
        <w:ind w:firstLineChars="200" w:firstLine="640"/>
        <w:rPr>
          <w:rFonts w:eastAsia="方正仿宋简体" w:hint="eastAsia"/>
          <w:sz w:val="32"/>
          <w:szCs w:val="32"/>
        </w:rPr>
      </w:pPr>
      <w:r>
        <w:rPr>
          <w:rFonts w:ascii="黑体" w:eastAsia="黑体" w:hint="eastAsia"/>
          <w:sz w:val="32"/>
          <w:szCs w:val="32"/>
        </w:rPr>
        <w:t>第一条</w:t>
      </w:r>
      <w:r>
        <w:rPr>
          <w:rFonts w:eastAsia="方正仿宋简体"/>
          <w:sz w:val="32"/>
          <w:szCs w:val="32"/>
        </w:rPr>
        <w:t xml:space="preserve">  </w:t>
      </w:r>
      <w:r>
        <w:rPr>
          <w:rFonts w:eastAsia="方正仿宋简体" w:hint="eastAsia"/>
          <w:sz w:val="32"/>
          <w:szCs w:val="32"/>
        </w:rPr>
        <w:t>为了进一步完善专业技术人才评价机制，客观、公正、科学地评价图书资料专业技术人员的业务能力与水平，促进图书资料专业技术队伍整体素质的提高，根据国家和陕西省专业技术职务评审的有关政策规定，结合图书资料工作实际和岗位要求，制定本任职资格评审条件。</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第二条</w:t>
      </w:r>
      <w:r>
        <w:rPr>
          <w:rFonts w:eastAsia="方正仿宋简体"/>
          <w:sz w:val="32"/>
          <w:szCs w:val="32"/>
        </w:rPr>
        <w:t xml:space="preserve">  </w:t>
      </w:r>
      <w:r>
        <w:rPr>
          <w:rFonts w:eastAsia="方正仿宋简体" w:hint="eastAsia"/>
          <w:sz w:val="32"/>
          <w:szCs w:val="32"/>
        </w:rPr>
        <w:t>适用范围：在陕西省内各图书、情报、资料机构（部门）直接从事图书资料工作的在职专业技术人员。</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第三条</w:t>
      </w:r>
      <w:r>
        <w:rPr>
          <w:rFonts w:eastAsia="方正仿宋简体"/>
          <w:sz w:val="32"/>
          <w:szCs w:val="32"/>
        </w:rPr>
        <w:t xml:space="preserve">  </w:t>
      </w:r>
      <w:r>
        <w:rPr>
          <w:rFonts w:eastAsia="方正仿宋简体" w:hint="eastAsia"/>
          <w:sz w:val="32"/>
          <w:szCs w:val="32"/>
        </w:rPr>
        <w:t>图书资料系列专业技术职务任职资格名称分别为管理员、助理馆员、馆员、副研究馆员和研究馆员。</w:t>
      </w:r>
    </w:p>
    <w:p w:rsidR="009C09FE" w:rsidRDefault="009C09FE" w:rsidP="009C09FE">
      <w:pPr>
        <w:spacing w:line="570" w:lineRule="exact"/>
        <w:jc w:val="center"/>
        <w:rPr>
          <w:rFonts w:ascii="黑体" w:eastAsia="黑体"/>
          <w:sz w:val="32"/>
          <w:szCs w:val="32"/>
        </w:rPr>
      </w:pPr>
    </w:p>
    <w:p w:rsidR="009C09FE" w:rsidRDefault="009C09FE" w:rsidP="009C09FE">
      <w:pPr>
        <w:spacing w:line="570" w:lineRule="exact"/>
        <w:jc w:val="center"/>
        <w:rPr>
          <w:rFonts w:ascii="黑体" w:eastAsia="黑体" w:hint="eastAsia"/>
          <w:sz w:val="32"/>
          <w:szCs w:val="32"/>
        </w:rPr>
      </w:pPr>
      <w:r>
        <w:rPr>
          <w:rFonts w:ascii="黑体" w:eastAsia="黑体" w:hint="eastAsia"/>
          <w:sz w:val="32"/>
          <w:szCs w:val="32"/>
        </w:rPr>
        <w:t>第二章  基本条件</w:t>
      </w:r>
    </w:p>
    <w:p w:rsidR="009C09FE" w:rsidRDefault="009C09FE" w:rsidP="009C09FE">
      <w:pPr>
        <w:spacing w:line="570" w:lineRule="exact"/>
        <w:ind w:firstLineChars="200" w:firstLine="640"/>
        <w:rPr>
          <w:rFonts w:eastAsia="方正仿宋简体" w:hint="eastAsia"/>
          <w:sz w:val="32"/>
          <w:szCs w:val="32"/>
        </w:rPr>
      </w:pPr>
      <w:r>
        <w:rPr>
          <w:rFonts w:ascii="黑体" w:eastAsia="黑体" w:hint="eastAsia"/>
          <w:sz w:val="32"/>
          <w:szCs w:val="32"/>
        </w:rPr>
        <w:t>第四条</w:t>
      </w:r>
      <w:r>
        <w:rPr>
          <w:rFonts w:eastAsia="方正仿宋简体"/>
          <w:sz w:val="32"/>
          <w:szCs w:val="32"/>
        </w:rPr>
        <w:t xml:space="preserve">  </w:t>
      </w:r>
      <w:r>
        <w:rPr>
          <w:rFonts w:eastAsia="方正仿宋简体" w:hint="eastAsia"/>
          <w:sz w:val="32"/>
          <w:szCs w:val="32"/>
        </w:rPr>
        <w:t>遵守国家法律和法规，具有良好的思想素质和职业道德。</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第五条</w:t>
      </w:r>
      <w:r>
        <w:rPr>
          <w:rFonts w:eastAsia="方正仿宋简体"/>
          <w:sz w:val="32"/>
          <w:szCs w:val="32"/>
        </w:rPr>
        <w:t xml:space="preserve">  </w:t>
      </w:r>
      <w:r>
        <w:rPr>
          <w:rFonts w:eastAsia="方正仿宋简体" w:hint="eastAsia"/>
          <w:sz w:val="32"/>
          <w:szCs w:val="32"/>
        </w:rPr>
        <w:t>具有符合所任职级要求、由国家教育行政部门认可并颁发证书的相应学历。</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第六条</w:t>
      </w:r>
      <w:r>
        <w:rPr>
          <w:rFonts w:eastAsia="方正仿宋简体"/>
          <w:sz w:val="32"/>
          <w:szCs w:val="32"/>
        </w:rPr>
        <w:t xml:space="preserve">  </w:t>
      </w:r>
      <w:r>
        <w:rPr>
          <w:rFonts w:eastAsia="方正仿宋简体" w:hint="eastAsia"/>
          <w:sz w:val="32"/>
          <w:szCs w:val="32"/>
        </w:rPr>
        <w:t>能履行本岗位职责，综合考核达到相应级别专业技术职务规定的标准。</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lastRenderedPageBreak/>
        <w:t>第七条</w:t>
      </w:r>
      <w:r>
        <w:rPr>
          <w:rFonts w:eastAsia="方正仿宋简体"/>
          <w:sz w:val="32"/>
          <w:szCs w:val="32"/>
        </w:rPr>
        <w:t xml:space="preserve">  </w:t>
      </w:r>
      <w:r>
        <w:rPr>
          <w:rFonts w:eastAsia="方正仿宋简体" w:hint="eastAsia"/>
          <w:sz w:val="32"/>
          <w:szCs w:val="32"/>
        </w:rPr>
        <w:t>职称外语（古汉语）水平、计算机应用能力符合国家和陕西省有关规定，参加相关考试并取得合格证书，或符合规定的免试条件。</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第八条</w:t>
      </w:r>
      <w:r>
        <w:rPr>
          <w:rFonts w:eastAsia="方正仿宋简体"/>
          <w:sz w:val="32"/>
          <w:szCs w:val="32"/>
        </w:rPr>
        <w:t xml:space="preserve">  </w:t>
      </w:r>
      <w:r>
        <w:rPr>
          <w:rFonts w:eastAsia="方正仿宋简体" w:hint="eastAsia"/>
          <w:sz w:val="32"/>
          <w:szCs w:val="32"/>
        </w:rPr>
        <w:t>在专业技术职务相关考试中违纪受查处者，从通报之日起延期两年申报；在申报中弄虚作假者（伪造学历、资历、业绩，剽窃他人成果），从认定之日起延期两年申报。</w:t>
      </w:r>
    </w:p>
    <w:p w:rsidR="009C09FE" w:rsidRDefault="009C09FE" w:rsidP="009C09FE">
      <w:pPr>
        <w:spacing w:line="570" w:lineRule="exact"/>
        <w:jc w:val="center"/>
        <w:rPr>
          <w:rFonts w:ascii="黑体" w:eastAsia="黑体"/>
          <w:sz w:val="32"/>
          <w:szCs w:val="32"/>
        </w:rPr>
      </w:pPr>
    </w:p>
    <w:p w:rsidR="009C09FE" w:rsidRDefault="009C09FE" w:rsidP="009C09FE">
      <w:pPr>
        <w:spacing w:line="570" w:lineRule="exact"/>
        <w:jc w:val="center"/>
        <w:rPr>
          <w:rFonts w:ascii="黑体" w:eastAsia="黑体" w:hint="eastAsia"/>
          <w:sz w:val="32"/>
          <w:szCs w:val="32"/>
        </w:rPr>
      </w:pPr>
      <w:r>
        <w:rPr>
          <w:rFonts w:ascii="黑体" w:eastAsia="黑体" w:hint="eastAsia"/>
          <w:sz w:val="32"/>
          <w:szCs w:val="32"/>
        </w:rPr>
        <w:t>第三章  任职条件</w:t>
      </w:r>
    </w:p>
    <w:p w:rsidR="009C09FE" w:rsidRDefault="009C09FE" w:rsidP="009C09FE">
      <w:pPr>
        <w:spacing w:line="570" w:lineRule="exact"/>
        <w:ind w:firstLineChars="200" w:firstLine="640"/>
        <w:rPr>
          <w:rFonts w:eastAsia="方正仿宋简体" w:hint="eastAsia"/>
          <w:sz w:val="32"/>
          <w:szCs w:val="32"/>
        </w:rPr>
      </w:pPr>
      <w:r>
        <w:rPr>
          <w:rFonts w:ascii="黑体" w:eastAsia="黑体" w:hint="eastAsia"/>
          <w:sz w:val="32"/>
          <w:szCs w:val="32"/>
        </w:rPr>
        <w:t>第九条</w:t>
      </w:r>
      <w:r>
        <w:rPr>
          <w:rFonts w:eastAsia="方正仿宋简体"/>
          <w:sz w:val="32"/>
          <w:szCs w:val="32"/>
        </w:rPr>
        <w:t xml:space="preserve">  </w:t>
      </w:r>
      <w:r>
        <w:rPr>
          <w:rFonts w:ascii="黑体" w:eastAsia="黑体" w:hint="eastAsia"/>
          <w:sz w:val="32"/>
          <w:szCs w:val="32"/>
        </w:rPr>
        <w:t>管理员</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学历及任职年限要求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中专毕业，见习</w:t>
      </w:r>
      <w:r>
        <w:rPr>
          <w:rFonts w:eastAsia="方正仿宋简体"/>
          <w:sz w:val="32"/>
          <w:szCs w:val="32"/>
        </w:rPr>
        <w:t>1</w:t>
      </w:r>
      <w:r>
        <w:rPr>
          <w:rFonts w:eastAsia="方正仿宋简体" w:hint="eastAsia"/>
          <w:sz w:val="32"/>
          <w:szCs w:val="32"/>
        </w:rPr>
        <w:t>年期满，考核合格。</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（二） 学识能力要求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初步掌握图书、资料等业务的基础知识、工作方法和技能，能承担图书采访、编目、文献检索、文献管理、文献借阅等业务辅助性工作。</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（三） 业绩要求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sz w:val="32"/>
          <w:szCs w:val="32"/>
        </w:rPr>
        <w:t>1.</w:t>
      </w:r>
      <w:r>
        <w:rPr>
          <w:rFonts w:eastAsia="方正仿宋简体" w:hint="eastAsia"/>
          <w:sz w:val="32"/>
          <w:szCs w:val="32"/>
        </w:rPr>
        <w:t>完成本单位规定的工作任务。</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综合考核称职。</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第十条</w:t>
      </w:r>
      <w:r>
        <w:rPr>
          <w:rFonts w:eastAsia="方正仿宋简体"/>
          <w:sz w:val="32"/>
          <w:szCs w:val="32"/>
        </w:rPr>
        <w:t xml:space="preserve">  </w:t>
      </w:r>
      <w:r>
        <w:rPr>
          <w:rFonts w:ascii="黑体" w:eastAsia="黑体" w:hint="eastAsia"/>
          <w:sz w:val="32"/>
          <w:szCs w:val="32"/>
        </w:rPr>
        <w:t>助理馆员</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学历及任职年限要求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获得硕士学位或研究生班毕业；</w:t>
      </w:r>
    </w:p>
    <w:p w:rsidR="009C09FE" w:rsidRDefault="009C09FE" w:rsidP="009C09FE">
      <w:pPr>
        <w:spacing w:line="570" w:lineRule="exact"/>
        <w:ind w:firstLineChars="200" w:firstLine="640"/>
        <w:rPr>
          <w:rFonts w:eastAsia="方正仿宋简体"/>
          <w:color w:val="000000"/>
          <w:sz w:val="32"/>
          <w:szCs w:val="32"/>
        </w:rPr>
      </w:pPr>
      <w:r>
        <w:rPr>
          <w:rFonts w:eastAsia="方正仿宋简体" w:hint="eastAsia"/>
          <w:color w:val="000000"/>
          <w:sz w:val="32"/>
          <w:szCs w:val="32"/>
        </w:rPr>
        <w:t>大学本科毕业，见习</w:t>
      </w:r>
      <w:r>
        <w:rPr>
          <w:rFonts w:eastAsia="方正仿宋简体"/>
          <w:color w:val="000000"/>
          <w:sz w:val="32"/>
          <w:szCs w:val="32"/>
        </w:rPr>
        <w:t>1</w:t>
      </w:r>
      <w:r>
        <w:rPr>
          <w:rFonts w:eastAsia="方正仿宋简体" w:hint="eastAsia"/>
          <w:color w:val="000000"/>
          <w:sz w:val="32"/>
          <w:szCs w:val="32"/>
        </w:rPr>
        <w:t>年期满，考核合格；</w:t>
      </w:r>
    </w:p>
    <w:p w:rsidR="009C09FE" w:rsidRDefault="009C09FE" w:rsidP="009C09FE">
      <w:pPr>
        <w:spacing w:line="570" w:lineRule="exact"/>
        <w:ind w:firstLineChars="200" w:firstLine="640"/>
        <w:rPr>
          <w:rFonts w:eastAsia="方正仿宋简体"/>
          <w:color w:val="000000"/>
          <w:sz w:val="32"/>
          <w:szCs w:val="32"/>
        </w:rPr>
      </w:pPr>
      <w:r>
        <w:rPr>
          <w:rFonts w:eastAsia="方正仿宋简体" w:hint="eastAsia"/>
          <w:color w:val="000000"/>
          <w:sz w:val="32"/>
          <w:szCs w:val="32"/>
        </w:rPr>
        <w:t>大学专科毕业，见习</w:t>
      </w:r>
      <w:r>
        <w:rPr>
          <w:rFonts w:eastAsia="方正仿宋简体"/>
          <w:color w:val="000000"/>
          <w:sz w:val="32"/>
          <w:szCs w:val="32"/>
        </w:rPr>
        <w:t>1</w:t>
      </w:r>
      <w:r>
        <w:rPr>
          <w:rFonts w:eastAsia="方正仿宋简体" w:hint="eastAsia"/>
          <w:color w:val="000000"/>
          <w:sz w:val="32"/>
          <w:szCs w:val="32"/>
        </w:rPr>
        <w:t>年期满，考核合格，再从事本专业工作</w:t>
      </w:r>
      <w:r>
        <w:rPr>
          <w:rFonts w:eastAsia="方正仿宋简体"/>
          <w:color w:val="000000"/>
          <w:sz w:val="32"/>
          <w:szCs w:val="32"/>
        </w:rPr>
        <w:t>2</w:t>
      </w:r>
      <w:r>
        <w:rPr>
          <w:rFonts w:eastAsia="方正仿宋简体" w:hint="eastAsia"/>
          <w:color w:val="000000"/>
          <w:sz w:val="32"/>
          <w:szCs w:val="32"/>
        </w:rPr>
        <w:t>年；</w:t>
      </w:r>
    </w:p>
    <w:p w:rsidR="009C09FE" w:rsidRDefault="009C09FE" w:rsidP="009C09FE">
      <w:pPr>
        <w:spacing w:line="570" w:lineRule="exact"/>
        <w:ind w:firstLineChars="200" w:firstLine="640"/>
        <w:rPr>
          <w:rFonts w:eastAsia="方正仿宋简体"/>
          <w:sz w:val="32"/>
          <w:szCs w:val="32"/>
        </w:rPr>
      </w:pPr>
      <w:r>
        <w:rPr>
          <w:rFonts w:eastAsia="方正仿宋简体" w:hint="eastAsia"/>
          <w:sz w:val="32"/>
          <w:szCs w:val="32"/>
        </w:rPr>
        <w:lastRenderedPageBreak/>
        <w:t>中专毕业，担任管理员满</w:t>
      </w:r>
      <w:r>
        <w:rPr>
          <w:rFonts w:eastAsia="方正仿宋简体"/>
          <w:sz w:val="32"/>
          <w:szCs w:val="32"/>
        </w:rPr>
        <w:t>4</w:t>
      </w:r>
      <w:r>
        <w:rPr>
          <w:rFonts w:eastAsia="方正仿宋简体" w:hint="eastAsia"/>
          <w:sz w:val="32"/>
          <w:szCs w:val="32"/>
        </w:rPr>
        <w:t>年。</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（二） 学识能力要求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掌握本专业基础理论、专业知识和工作技能，具有一定工作能力，能担任文献采选、文献编目、读者服务与导读咨询、文献研究等业务助手工作。</w:t>
      </w:r>
    </w:p>
    <w:p w:rsidR="009C09FE" w:rsidRDefault="009C09FE" w:rsidP="009C09FE">
      <w:pPr>
        <w:spacing w:line="570" w:lineRule="exact"/>
        <w:ind w:firstLineChars="200" w:firstLine="640"/>
        <w:rPr>
          <w:rFonts w:eastAsia="方正仿宋简体"/>
          <w:sz w:val="32"/>
          <w:szCs w:val="32"/>
        </w:rPr>
      </w:pPr>
      <w:r>
        <w:rPr>
          <w:rFonts w:ascii="方正楷体简体" w:eastAsia="方正楷体简体" w:hint="eastAsia"/>
          <w:b/>
          <w:sz w:val="32"/>
          <w:szCs w:val="32"/>
        </w:rPr>
        <w:t>（三） 业绩要求</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1.</w:t>
      </w:r>
      <w:r>
        <w:rPr>
          <w:rFonts w:eastAsia="方正仿宋简体" w:hint="eastAsia"/>
          <w:sz w:val="32"/>
          <w:szCs w:val="32"/>
        </w:rPr>
        <w:t>完成本单位规定的工作任务。</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综合考核称职。</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第十一条</w:t>
      </w:r>
      <w:r>
        <w:rPr>
          <w:rFonts w:eastAsia="方正仿宋简体"/>
          <w:sz w:val="32"/>
          <w:szCs w:val="32"/>
        </w:rPr>
        <w:t xml:space="preserve">  </w:t>
      </w:r>
      <w:r>
        <w:rPr>
          <w:rFonts w:ascii="黑体" w:eastAsia="黑体" w:hint="eastAsia"/>
          <w:sz w:val="32"/>
          <w:szCs w:val="32"/>
        </w:rPr>
        <w:t>馆员</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学历及任职年限要求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获得博士学位；</w:t>
      </w:r>
    </w:p>
    <w:p w:rsidR="009C09FE" w:rsidRDefault="009C09FE" w:rsidP="009C09FE">
      <w:pPr>
        <w:spacing w:line="570" w:lineRule="exact"/>
        <w:ind w:firstLineChars="200" w:firstLine="640"/>
        <w:rPr>
          <w:rFonts w:eastAsia="方正仿宋简体"/>
          <w:sz w:val="32"/>
          <w:szCs w:val="32"/>
        </w:rPr>
      </w:pPr>
      <w:r>
        <w:rPr>
          <w:rFonts w:eastAsia="方正仿宋简体" w:hint="eastAsia"/>
          <w:sz w:val="32"/>
          <w:szCs w:val="32"/>
        </w:rPr>
        <w:t>获得硕士学位，担任助理馆员满</w:t>
      </w:r>
      <w:r>
        <w:rPr>
          <w:rFonts w:eastAsia="方正仿宋简体"/>
          <w:sz w:val="32"/>
          <w:szCs w:val="32"/>
        </w:rPr>
        <w:t>2</w:t>
      </w:r>
      <w:r>
        <w:rPr>
          <w:rFonts w:eastAsia="方正仿宋简体" w:hint="eastAsia"/>
          <w:sz w:val="32"/>
          <w:szCs w:val="32"/>
        </w:rPr>
        <w:t>年；</w:t>
      </w:r>
    </w:p>
    <w:p w:rsidR="009C09FE" w:rsidRDefault="009C09FE" w:rsidP="009C09FE">
      <w:pPr>
        <w:spacing w:line="570" w:lineRule="exact"/>
        <w:ind w:firstLineChars="200" w:firstLine="640"/>
        <w:rPr>
          <w:rFonts w:eastAsia="方正仿宋简体"/>
          <w:spacing w:val="-10"/>
          <w:sz w:val="32"/>
          <w:szCs w:val="32"/>
        </w:rPr>
      </w:pPr>
      <w:r>
        <w:rPr>
          <w:rFonts w:eastAsia="方正仿宋简体" w:hint="eastAsia"/>
          <w:sz w:val="32"/>
          <w:szCs w:val="32"/>
        </w:rPr>
        <w:t>获得</w:t>
      </w:r>
      <w:r>
        <w:rPr>
          <w:rFonts w:eastAsia="方正仿宋简体" w:hint="eastAsia"/>
          <w:spacing w:val="-10"/>
          <w:sz w:val="32"/>
          <w:szCs w:val="32"/>
        </w:rPr>
        <w:t>第二学士学位证书、研究生班毕业，担任助理馆员满</w:t>
      </w:r>
      <w:r>
        <w:rPr>
          <w:rFonts w:eastAsia="方正仿宋简体"/>
          <w:spacing w:val="-10"/>
          <w:sz w:val="32"/>
          <w:szCs w:val="32"/>
        </w:rPr>
        <w:t>3</w:t>
      </w:r>
      <w:r>
        <w:rPr>
          <w:rFonts w:eastAsia="方正仿宋简体" w:hint="eastAsia"/>
          <w:spacing w:val="-10"/>
          <w:sz w:val="32"/>
          <w:szCs w:val="32"/>
        </w:rPr>
        <w:t>年；</w:t>
      </w:r>
    </w:p>
    <w:p w:rsidR="009C09FE" w:rsidRDefault="009C09FE" w:rsidP="009C09FE">
      <w:pPr>
        <w:spacing w:line="570" w:lineRule="exact"/>
        <w:ind w:firstLineChars="200" w:firstLine="640"/>
        <w:rPr>
          <w:rFonts w:eastAsia="方正仿宋简体"/>
          <w:sz w:val="32"/>
          <w:szCs w:val="32"/>
        </w:rPr>
      </w:pPr>
      <w:r>
        <w:rPr>
          <w:rFonts w:eastAsia="方正仿宋简体" w:hint="eastAsia"/>
          <w:sz w:val="32"/>
          <w:szCs w:val="32"/>
        </w:rPr>
        <w:t>大学本科、专科毕业担任助理馆员满</w:t>
      </w:r>
      <w:r>
        <w:rPr>
          <w:rFonts w:eastAsia="方正仿宋简体"/>
          <w:sz w:val="32"/>
          <w:szCs w:val="32"/>
        </w:rPr>
        <w:t>4</w:t>
      </w:r>
      <w:r>
        <w:rPr>
          <w:rFonts w:eastAsia="方正仿宋简体" w:hint="eastAsia"/>
          <w:sz w:val="32"/>
          <w:szCs w:val="32"/>
        </w:rPr>
        <w:t>年；</w:t>
      </w:r>
    </w:p>
    <w:p w:rsidR="009C09FE" w:rsidRDefault="009C09FE" w:rsidP="009C09FE">
      <w:pPr>
        <w:spacing w:line="570" w:lineRule="exact"/>
        <w:ind w:firstLineChars="200" w:firstLine="640"/>
        <w:rPr>
          <w:rFonts w:eastAsia="方正仿宋简体"/>
          <w:sz w:val="32"/>
          <w:szCs w:val="32"/>
        </w:rPr>
      </w:pPr>
      <w:r>
        <w:rPr>
          <w:rFonts w:eastAsia="方正仿宋简体" w:hint="eastAsia"/>
          <w:sz w:val="32"/>
          <w:szCs w:val="32"/>
        </w:rPr>
        <w:t>县级以下（含县级）基层单位中专毕业者，担任助理馆员满</w:t>
      </w:r>
      <w:r>
        <w:rPr>
          <w:rFonts w:eastAsia="方正仿宋简体"/>
          <w:sz w:val="32"/>
          <w:szCs w:val="32"/>
        </w:rPr>
        <w:t>6</w:t>
      </w:r>
      <w:r>
        <w:rPr>
          <w:rFonts w:eastAsia="方正仿宋简体" w:hint="eastAsia"/>
          <w:sz w:val="32"/>
          <w:szCs w:val="32"/>
        </w:rPr>
        <w:t>年。</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（二） 学识能力要求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系统掌握图书资料或其它某专业的基础理论和专业知识，熟练掌握与图书资料工作直接相关的业务，具有独立工作能力。</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（三） 业绩及成果要求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sz w:val="32"/>
          <w:szCs w:val="32"/>
        </w:rPr>
        <w:t>1.</w:t>
      </w:r>
      <w:r>
        <w:rPr>
          <w:rFonts w:eastAsia="方正仿宋简体" w:hint="eastAsia"/>
          <w:sz w:val="32"/>
          <w:szCs w:val="32"/>
        </w:rPr>
        <w:t>任现职期间担任文献采访、分类与主题标引、读者服务、参考咨询、信息分析研究、专题数据库建设等业务工作</w:t>
      </w:r>
      <w:r>
        <w:rPr>
          <w:rFonts w:eastAsia="方正仿宋简体" w:hint="eastAsia"/>
          <w:sz w:val="32"/>
          <w:szCs w:val="32"/>
        </w:rPr>
        <w:lastRenderedPageBreak/>
        <w:t>达到本单位规定的任务要求。</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发表本专业论文不少于</w:t>
      </w:r>
      <w:r>
        <w:rPr>
          <w:rFonts w:eastAsia="方正仿宋简体"/>
          <w:sz w:val="32"/>
          <w:szCs w:val="32"/>
        </w:rPr>
        <w:t>2</w:t>
      </w:r>
      <w:r>
        <w:rPr>
          <w:rFonts w:eastAsia="方正仿宋简体" w:hint="eastAsia"/>
          <w:sz w:val="32"/>
          <w:szCs w:val="32"/>
        </w:rPr>
        <w:t>篇，其中在公开刊物发表不少于</w:t>
      </w:r>
      <w:r>
        <w:rPr>
          <w:rFonts w:eastAsia="方正仿宋简体"/>
          <w:sz w:val="32"/>
          <w:szCs w:val="32"/>
        </w:rPr>
        <w:t>1</w:t>
      </w:r>
      <w:r>
        <w:rPr>
          <w:rFonts w:eastAsia="方正仿宋简体" w:hint="eastAsia"/>
          <w:sz w:val="32"/>
          <w:szCs w:val="32"/>
        </w:rPr>
        <w:t>篇。</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3.</w:t>
      </w:r>
      <w:r>
        <w:rPr>
          <w:rFonts w:eastAsia="方正仿宋简体" w:hint="eastAsia"/>
          <w:sz w:val="32"/>
          <w:szCs w:val="32"/>
        </w:rPr>
        <w:t>综合考核优秀。</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第十二条</w:t>
      </w:r>
      <w:r>
        <w:rPr>
          <w:rFonts w:eastAsia="方正仿宋简体"/>
          <w:sz w:val="32"/>
          <w:szCs w:val="32"/>
        </w:rPr>
        <w:t xml:space="preserve">  </w:t>
      </w:r>
      <w:r>
        <w:rPr>
          <w:rFonts w:ascii="黑体" w:eastAsia="黑体" w:hint="eastAsia"/>
          <w:sz w:val="32"/>
          <w:szCs w:val="32"/>
        </w:rPr>
        <w:t>副研究馆员</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学历及任职年限要求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获博士学位，担任馆员满</w:t>
      </w:r>
      <w:r>
        <w:rPr>
          <w:rFonts w:eastAsia="方正仿宋简体"/>
          <w:sz w:val="32"/>
          <w:szCs w:val="32"/>
        </w:rPr>
        <w:t>2</w:t>
      </w:r>
      <w:r>
        <w:rPr>
          <w:rFonts w:eastAsia="方正仿宋简体" w:hint="eastAsia"/>
          <w:sz w:val="32"/>
          <w:szCs w:val="32"/>
        </w:rPr>
        <w:t>年；</w:t>
      </w:r>
      <w:r>
        <w:rPr>
          <w:rFonts w:eastAsia="方正仿宋简体"/>
          <w:sz w:val="32"/>
          <w:szCs w:val="32"/>
        </w:rPr>
        <w:t xml:space="preserve"> </w:t>
      </w:r>
    </w:p>
    <w:p w:rsidR="009C09FE" w:rsidRDefault="009C09FE" w:rsidP="009C09FE">
      <w:pPr>
        <w:spacing w:line="570" w:lineRule="exact"/>
        <w:ind w:firstLineChars="200" w:firstLine="640"/>
        <w:rPr>
          <w:rFonts w:eastAsia="方正仿宋简体"/>
          <w:sz w:val="32"/>
          <w:szCs w:val="32"/>
        </w:rPr>
      </w:pPr>
      <w:r>
        <w:rPr>
          <w:rFonts w:eastAsia="方正仿宋简体" w:hint="eastAsia"/>
          <w:sz w:val="32"/>
          <w:szCs w:val="32"/>
        </w:rPr>
        <w:t>获硕士学位或大学本科毕业，担任馆员满</w:t>
      </w:r>
      <w:r>
        <w:rPr>
          <w:rFonts w:eastAsia="方正仿宋简体"/>
          <w:sz w:val="32"/>
          <w:szCs w:val="32"/>
        </w:rPr>
        <w:t>5</w:t>
      </w:r>
      <w:r>
        <w:rPr>
          <w:rFonts w:eastAsia="方正仿宋简体" w:hint="eastAsia"/>
          <w:sz w:val="32"/>
          <w:szCs w:val="32"/>
        </w:rPr>
        <w:t>年；</w:t>
      </w:r>
    </w:p>
    <w:p w:rsidR="009C09FE" w:rsidRDefault="009C09FE" w:rsidP="009C09FE">
      <w:pPr>
        <w:spacing w:line="570" w:lineRule="exact"/>
        <w:ind w:firstLineChars="200" w:firstLine="640"/>
        <w:rPr>
          <w:rFonts w:eastAsia="方正仿宋简体"/>
          <w:sz w:val="32"/>
          <w:szCs w:val="32"/>
        </w:rPr>
      </w:pPr>
      <w:r>
        <w:rPr>
          <w:rFonts w:eastAsia="方正仿宋简体" w:hint="eastAsia"/>
          <w:sz w:val="32"/>
          <w:szCs w:val="32"/>
        </w:rPr>
        <w:t>不具备上述规定学历的，按相关规定执行。</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（二） 专业学识要求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sz w:val="32"/>
          <w:szCs w:val="32"/>
        </w:rPr>
        <w:t>1.</w:t>
      </w:r>
      <w:r>
        <w:rPr>
          <w:rFonts w:eastAsia="方正仿宋简体" w:hint="eastAsia"/>
          <w:sz w:val="32"/>
          <w:szCs w:val="32"/>
        </w:rPr>
        <w:t>具有较广博的科学文化知识，系统掌握图书馆学、情报学或其它某学科的理论知识并有较深的研究；能胜任较高难度的文献研究、课题研究与咨询工作；能从理论与实践的结合上解决较重大的业务问题；能主持和指导馆员以下人员的业务进修。</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在本系统、本地区专业领域内有一定学术影响。</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 xml:space="preserve"> （三） 业务能力与业绩要求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sz w:val="32"/>
          <w:szCs w:val="32"/>
        </w:rPr>
        <w:t>1.</w:t>
      </w:r>
      <w:r>
        <w:rPr>
          <w:rFonts w:eastAsia="方正仿宋简体" w:hint="eastAsia"/>
          <w:sz w:val="32"/>
          <w:szCs w:val="32"/>
        </w:rPr>
        <w:t>作为骨干参与图书馆或图书情报资料机构不少于一个重要业务项目的规划、设计、开发和研制，并作为骨干攻克重要业务技术难题。</w:t>
      </w:r>
      <w:r>
        <w:rPr>
          <w:rFonts w:eastAsia="方正仿宋简体"/>
          <w:sz w:val="32"/>
          <w:szCs w:val="32"/>
        </w:rPr>
        <w:t xml:space="preserve"> </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作为骨干参与制定图书馆事业发展规划及业务工作标准、规范、规章、管理制度，其中不少于一项付诸实施后效果良好。</w:t>
      </w:r>
      <w:r>
        <w:rPr>
          <w:rFonts w:eastAsia="方正仿宋简体"/>
          <w:sz w:val="32"/>
          <w:szCs w:val="32"/>
        </w:rPr>
        <w:t xml:space="preserve"> </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3.</w:t>
      </w:r>
      <w:r>
        <w:rPr>
          <w:rFonts w:eastAsia="方正仿宋简体" w:hint="eastAsia"/>
          <w:sz w:val="32"/>
          <w:szCs w:val="32"/>
        </w:rPr>
        <w:t>结合工作实际，向本单位或上级业务主管部门提交一</w:t>
      </w:r>
      <w:r>
        <w:rPr>
          <w:rFonts w:eastAsia="方正仿宋简体" w:hint="eastAsia"/>
          <w:sz w:val="32"/>
          <w:szCs w:val="32"/>
        </w:rPr>
        <w:lastRenderedPageBreak/>
        <w:t>篇有独到见解的业务研究（技术）报告（独著或第一作者，</w:t>
      </w:r>
      <w:r>
        <w:rPr>
          <w:rFonts w:eastAsia="方正仿宋简体"/>
          <w:sz w:val="32"/>
          <w:szCs w:val="32"/>
        </w:rPr>
        <w:t>3000</w:t>
      </w:r>
      <w:r>
        <w:rPr>
          <w:rFonts w:eastAsia="方正仿宋简体" w:hint="eastAsia"/>
          <w:sz w:val="32"/>
          <w:szCs w:val="32"/>
        </w:rPr>
        <w:t>字左右），对实际工作有较好的参考应用价值，并有本单位领导或相关部门签署意见。</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4.</w:t>
      </w:r>
      <w:r>
        <w:rPr>
          <w:rFonts w:eastAsia="方正仿宋简体" w:hint="eastAsia"/>
          <w:sz w:val="32"/>
          <w:szCs w:val="32"/>
        </w:rPr>
        <w:t>综合考核优秀。</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（四） 学术成果要求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任现职期间取得下列学术成果之一：</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1.</w:t>
      </w:r>
      <w:r>
        <w:rPr>
          <w:rFonts w:eastAsia="方正仿宋简体" w:hint="eastAsia"/>
          <w:sz w:val="32"/>
          <w:szCs w:val="32"/>
        </w:rPr>
        <w:t>独自或作为第一作者撰写并正式出版具有一定学术水平的本专业或相关专业专著</w:t>
      </w:r>
      <w:r>
        <w:rPr>
          <w:rFonts w:eastAsia="方正仿宋简体"/>
          <w:sz w:val="32"/>
          <w:szCs w:val="32"/>
        </w:rPr>
        <w:t>1</w:t>
      </w:r>
      <w:r>
        <w:rPr>
          <w:rFonts w:eastAsia="方正仿宋简体" w:hint="eastAsia"/>
          <w:sz w:val="32"/>
          <w:szCs w:val="32"/>
        </w:rPr>
        <w:t>部，本人撰写部分不少于</w:t>
      </w:r>
      <w:r>
        <w:rPr>
          <w:rFonts w:eastAsia="方正仿宋简体"/>
          <w:sz w:val="32"/>
          <w:szCs w:val="32"/>
        </w:rPr>
        <w:t>5</w:t>
      </w:r>
      <w:r>
        <w:rPr>
          <w:rFonts w:eastAsia="方正仿宋简体" w:hint="eastAsia"/>
          <w:sz w:val="32"/>
          <w:szCs w:val="32"/>
        </w:rPr>
        <w:t>万字；</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独自或作为第一作者编撰并正式出版具有一定学术水平的本专业或相关专业教材</w:t>
      </w:r>
      <w:r>
        <w:rPr>
          <w:rFonts w:eastAsia="方正仿宋简体"/>
          <w:sz w:val="32"/>
          <w:szCs w:val="32"/>
        </w:rPr>
        <w:t>1</w:t>
      </w:r>
      <w:r>
        <w:rPr>
          <w:rFonts w:eastAsia="方正仿宋简体" w:hint="eastAsia"/>
          <w:sz w:val="32"/>
          <w:szCs w:val="32"/>
        </w:rPr>
        <w:t>部，本人撰写部分不少于</w:t>
      </w:r>
      <w:r>
        <w:rPr>
          <w:rFonts w:eastAsia="方正仿宋简体"/>
          <w:sz w:val="32"/>
          <w:szCs w:val="32"/>
        </w:rPr>
        <w:t>10</w:t>
      </w:r>
      <w:r>
        <w:rPr>
          <w:rFonts w:eastAsia="方正仿宋简体" w:hint="eastAsia"/>
          <w:sz w:val="32"/>
          <w:szCs w:val="32"/>
        </w:rPr>
        <w:t>万字；</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3.</w:t>
      </w:r>
      <w:r>
        <w:rPr>
          <w:rFonts w:eastAsia="方正仿宋简体" w:hint="eastAsia"/>
          <w:sz w:val="32"/>
          <w:szCs w:val="32"/>
        </w:rPr>
        <w:t>独自或作为第一作者编撰并正式出版具有一定学术水平的文献整理著作</w:t>
      </w:r>
      <w:r>
        <w:rPr>
          <w:rFonts w:eastAsia="方正仿宋简体"/>
          <w:sz w:val="32"/>
          <w:szCs w:val="32"/>
        </w:rPr>
        <w:t>1</w:t>
      </w:r>
      <w:r>
        <w:rPr>
          <w:rFonts w:eastAsia="方正仿宋简体" w:hint="eastAsia"/>
          <w:sz w:val="32"/>
          <w:szCs w:val="32"/>
        </w:rPr>
        <w:t>部，本人撰写部分不少于</w:t>
      </w:r>
      <w:r>
        <w:rPr>
          <w:rFonts w:eastAsia="方正仿宋简体"/>
          <w:sz w:val="32"/>
          <w:szCs w:val="32"/>
        </w:rPr>
        <w:t>15</w:t>
      </w:r>
      <w:r>
        <w:rPr>
          <w:rFonts w:eastAsia="方正仿宋简体" w:hint="eastAsia"/>
          <w:sz w:val="32"/>
          <w:szCs w:val="32"/>
        </w:rPr>
        <w:t>万字；</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4.</w:t>
      </w:r>
      <w:r>
        <w:rPr>
          <w:rFonts w:eastAsia="方正仿宋简体" w:hint="eastAsia"/>
          <w:sz w:val="32"/>
          <w:szCs w:val="32"/>
        </w:rPr>
        <w:t>在省级以上（含省级）公开刊物正刊发表本专业或相关专业论文不少于</w:t>
      </w:r>
      <w:r>
        <w:rPr>
          <w:rFonts w:eastAsia="方正仿宋简体"/>
          <w:sz w:val="32"/>
          <w:szCs w:val="32"/>
        </w:rPr>
        <w:t>6</w:t>
      </w:r>
      <w:r>
        <w:rPr>
          <w:rFonts w:eastAsia="方正仿宋简体" w:hint="eastAsia"/>
          <w:sz w:val="32"/>
          <w:szCs w:val="32"/>
        </w:rPr>
        <w:t>篇，其中包括</w:t>
      </w:r>
      <w:r>
        <w:rPr>
          <w:rFonts w:eastAsia="方正仿宋简体"/>
          <w:sz w:val="32"/>
          <w:szCs w:val="32"/>
        </w:rPr>
        <w:t>2</w:t>
      </w:r>
      <w:r>
        <w:rPr>
          <w:rFonts w:eastAsia="方正仿宋简体" w:hint="eastAsia"/>
          <w:sz w:val="32"/>
          <w:szCs w:val="32"/>
        </w:rPr>
        <w:t>篇提交同行专家鉴定为优秀或良好的代表作。代表作须在核心期刊正刊发表，并系个人独自或作为第一作者撰写，每篇均不少于</w:t>
      </w:r>
      <w:r>
        <w:rPr>
          <w:rFonts w:eastAsia="方正仿宋简体"/>
          <w:sz w:val="32"/>
          <w:szCs w:val="32"/>
        </w:rPr>
        <w:t>4000</w:t>
      </w:r>
      <w:r>
        <w:rPr>
          <w:rFonts w:eastAsia="方正仿宋简体" w:hint="eastAsia"/>
          <w:sz w:val="32"/>
          <w:szCs w:val="32"/>
        </w:rPr>
        <w:t>字；</w:t>
      </w:r>
    </w:p>
    <w:p w:rsidR="009C09FE" w:rsidRDefault="009C09FE" w:rsidP="009C09FE">
      <w:pPr>
        <w:spacing w:line="570" w:lineRule="exact"/>
        <w:ind w:firstLineChars="200" w:firstLine="640"/>
        <w:rPr>
          <w:rFonts w:eastAsia="方正仿宋简体"/>
          <w:sz w:val="32"/>
          <w:szCs w:val="32"/>
        </w:rPr>
      </w:pPr>
      <w:r>
        <w:rPr>
          <w:rFonts w:eastAsia="方正仿宋简体" w:hint="eastAsia"/>
          <w:sz w:val="32"/>
          <w:szCs w:val="32"/>
        </w:rPr>
        <w:t>在县级以下（含县级）图书馆、资料室直接从事图书资料工作满</w:t>
      </w:r>
      <w:r>
        <w:rPr>
          <w:rFonts w:eastAsia="方正仿宋简体"/>
          <w:sz w:val="32"/>
          <w:szCs w:val="32"/>
        </w:rPr>
        <w:t>18</w:t>
      </w:r>
      <w:r>
        <w:rPr>
          <w:rFonts w:eastAsia="方正仿宋简体" w:hint="eastAsia"/>
          <w:sz w:val="32"/>
          <w:szCs w:val="32"/>
        </w:rPr>
        <w:t>年并符合本条</w:t>
      </w:r>
      <w:r>
        <w:rPr>
          <w:rFonts w:eastAsia="方正仿宋简体"/>
          <w:sz w:val="32"/>
          <w:szCs w:val="32"/>
        </w:rPr>
        <w:t>(</w:t>
      </w:r>
      <w:proofErr w:type="gramStart"/>
      <w:r>
        <w:rPr>
          <w:rFonts w:eastAsia="方正仿宋简体" w:hint="eastAsia"/>
          <w:sz w:val="32"/>
          <w:szCs w:val="32"/>
        </w:rPr>
        <w:t>一</w:t>
      </w:r>
      <w:proofErr w:type="gramEnd"/>
      <w:r>
        <w:rPr>
          <w:rFonts w:eastAsia="方正仿宋简体"/>
          <w:sz w:val="32"/>
          <w:szCs w:val="32"/>
        </w:rPr>
        <w:t>)</w:t>
      </w:r>
      <w:r>
        <w:rPr>
          <w:rFonts w:eastAsia="方正仿宋简体" w:hint="eastAsia"/>
          <w:sz w:val="32"/>
          <w:szCs w:val="32"/>
        </w:rPr>
        <w:t>至</w:t>
      </w:r>
      <w:r>
        <w:rPr>
          <w:rFonts w:eastAsia="方正仿宋简体"/>
          <w:sz w:val="32"/>
          <w:szCs w:val="32"/>
        </w:rPr>
        <w:t>(</w:t>
      </w:r>
      <w:r>
        <w:rPr>
          <w:rFonts w:eastAsia="方正仿宋简体" w:hint="eastAsia"/>
          <w:sz w:val="32"/>
          <w:szCs w:val="32"/>
        </w:rPr>
        <w:t>三</w:t>
      </w:r>
      <w:r>
        <w:rPr>
          <w:rFonts w:eastAsia="方正仿宋简体"/>
          <w:sz w:val="32"/>
          <w:szCs w:val="32"/>
        </w:rPr>
        <w:t>)</w:t>
      </w:r>
      <w:r>
        <w:rPr>
          <w:rFonts w:eastAsia="方正仿宋简体" w:hint="eastAsia"/>
          <w:sz w:val="32"/>
          <w:szCs w:val="32"/>
        </w:rPr>
        <w:t>项规定的人员，发表论文不少于</w:t>
      </w:r>
      <w:r>
        <w:rPr>
          <w:rFonts w:eastAsia="方正仿宋简体"/>
          <w:sz w:val="32"/>
          <w:szCs w:val="32"/>
        </w:rPr>
        <w:t>4</w:t>
      </w:r>
      <w:r>
        <w:rPr>
          <w:rFonts w:eastAsia="方正仿宋简体" w:hint="eastAsia"/>
          <w:sz w:val="32"/>
          <w:szCs w:val="32"/>
        </w:rPr>
        <w:t>篇，其中代表作</w:t>
      </w:r>
      <w:r>
        <w:rPr>
          <w:rFonts w:eastAsia="方正仿宋简体"/>
          <w:sz w:val="32"/>
          <w:szCs w:val="32"/>
        </w:rPr>
        <w:t>1</w:t>
      </w:r>
      <w:r>
        <w:rPr>
          <w:rFonts w:eastAsia="方正仿宋简体" w:hint="eastAsia"/>
          <w:sz w:val="32"/>
          <w:szCs w:val="32"/>
        </w:rPr>
        <w:t>篇。论文和代表作的发表要求同上。</w:t>
      </w:r>
    </w:p>
    <w:p w:rsidR="009C09FE" w:rsidRDefault="009C09FE" w:rsidP="009C09FE">
      <w:pPr>
        <w:spacing w:line="570" w:lineRule="exact"/>
        <w:ind w:firstLineChars="200" w:firstLine="640"/>
        <w:rPr>
          <w:rFonts w:eastAsia="方正仿宋简体"/>
          <w:spacing w:val="-8"/>
          <w:sz w:val="32"/>
          <w:szCs w:val="32"/>
        </w:rPr>
      </w:pPr>
      <w:r>
        <w:rPr>
          <w:rFonts w:eastAsia="方正仿宋简体"/>
          <w:sz w:val="32"/>
          <w:szCs w:val="32"/>
        </w:rPr>
        <w:t>5.</w:t>
      </w:r>
      <w:r>
        <w:rPr>
          <w:rFonts w:eastAsia="方正仿宋简体" w:hint="eastAsia"/>
          <w:sz w:val="32"/>
          <w:szCs w:val="32"/>
        </w:rPr>
        <w:t>作为</w:t>
      </w:r>
      <w:r>
        <w:rPr>
          <w:rFonts w:eastAsia="方正仿宋简体" w:hint="eastAsia"/>
          <w:spacing w:val="-8"/>
          <w:sz w:val="32"/>
          <w:szCs w:val="32"/>
        </w:rPr>
        <w:t>参与完成人（署名者）获国家级科研、教学成果奖</w:t>
      </w:r>
      <w:r>
        <w:rPr>
          <w:rFonts w:eastAsia="方正仿宋简体"/>
          <w:spacing w:val="-8"/>
          <w:sz w:val="32"/>
          <w:szCs w:val="32"/>
        </w:rPr>
        <w:t>1</w:t>
      </w:r>
      <w:r>
        <w:rPr>
          <w:rFonts w:eastAsia="方正仿宋简体" w:hint="eastAsia"/>
          <w:spacing w:val="-8"/>
          <w:sz w:val="32"/>
          <w:szCs w:val="32"/>
        </w:rPr>
        <w:t>项；</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lastRenderedPageBreak/>
        <w:t>6.</w:t>
      </w:r>
      <w:r>
        <w:rPr>
          <w:rFonts w:eastAsia="方正仿宋简体" w:hint="eastAsia"/>
          <w:sz w:val="32"/>
          <w:szCs w:val="32"/>
        </w:rPr>
        <w:t>作为参与完成人（署名者）获省（部）级科研、教学成果奖特等奖；或作为主要完成人（前</w:t>
      </w:r>
      <w:r>
        <w:rPr>
          <w:rFonts w:eastAsia="方正仿宋简体"/>
          <w:sz w:val="32"/>
          <w:szCs w:val="32"/>
        </w:rPr>
        <w:t>5</w:t>
      </w:r>
      <w:r>
        <w:rPr>
          <w:rFonts w:eastAsia="方正仿宋简体" w:hint="eastAsia"/>
          <w:sz w:val="32"/>
          <w:szCs w:val="32"/>
        </w:rPr>
        <w:t>名）获省（部）级科研、教学成果奖一等奖；或作为主要完成人（前</w:t>
      </w:r>
      <w:r>
        <w:rPr>
          <w:rFonts w:eastAsia="方正仿宋简体"/>
          <w:sz w:val="32"/>
          <w:szCs w:val="32"/>
        </w:rPr>
        <w:t>2</w:t>
      </w:r>
      <w:r>
        <w:rPr>
          <w:rFonts w:eastAsia="方正仿宋简体" w:hint="eastAsia"/>
          <w:sz w:val="32"/>
          <w:szCs w:val="32"/>
        </w:rPr>
        <w:t>名）获省（部）级科研、教学成果奖二等奖；</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7.</w:t>
      </w:r>
      <w:r>
        <w:rPr>
          <w:rFonts w:eastAsia="方正仿宋简体" w:hint="eastAsia"/>
          <w:sz w:val="32"/>
          <w:szCs w:val="32"/>
        </w:rPr>
        <w:t>作为第一完成人获省（部）级哲学社会科学成果奖二等奖；或作为第一完成人获省（部）级哲学社会科学成果奖三等奖</w:t>
      </w:r>
      <w:r>
        <w:rPr>
          <w:rFonts w:eastAsia="方正仿宋简体"/>
          <w:sz w:val="32"/>
          <w:szCs w:val="32"/>
        </w:rPr>
        <w:t>2</w:t>
      </w:r>
      <w:r>
        <w:rPr>
          <w:rFonts w:eastAsia="方正仿宋简体" w:hint="eastAsia"/>
          <w:sz w:val="32"/>
          <w:szCs w:val="32"/>
        </w:rPr>
        <w:t>项。</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第十三条</w:t>
      </w:r>
      <w:r>
        <w:rPr>
          <w:rFonts w:eastAsia="方正仿宋简体"/>
          <w:sz w:val="32"/>
          <w:szCs w:val="32"/>
        </w:rPr>
        <w:t xml:space="preserve">  </w:t>
      </w:r>
      <w:r>
        <w:rPr>
          <w:rFonts w:ascii="黑体" w:eastAsia="黑体" w:hint="eastAsia"/>
          <w:sz w:val="32"/>
          <w:szCs w:val="32"/>
        </w:rPr>
        <w:t>研究馆员</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学历及任职年限要求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大学本科或以上学历，担任副研究馆员满</w:t>
      </w:r>
      <w:r>
        <w:rPr>
          <w:rFonts w:eastAsia="方正仿宋简体"/>
          <w:sz w:val="32"/>
          <w:szCs w:val="32"/>
        </w:rPr>
        <w:t>5</w:t>
      </w:r>
      <w:r>
        <w:rPr>
          <w:rFonts w:eastAsia="方正仿宋简体" w:hint="eastAsia"/>
          <w:sz w:val="32"/>
          <w:szCs w:val="32"/>
        </w:rPr>
        <w:t>年。</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（二） 专业学识要求</w:t>
      </w:r>
    </w:p>
    <w:p w:rsidR="009C09FE" w:rsidRDefault="009C09FE" w:rsidP="009C09FE">
      <w:pPr>
        <w:spacing w:line="570" w:lineRule="exact"/>
        <w:ind w:firstLineChars="200" w:firstLine="640"/>
        <w:rPr>
          <w:rFonts w:eastAsia="方正仿宋简体" w:hint="eastAsia"/>
          <w:spacing w:val="-8"/>
          <w:sz w:val="32"/>
          <w:szCs w:val="32"/>
        </w:rPr>
      </w:pPr>
      <w:r>
        <w:rPr>
          <w:rFonts w:eastAsia="方正仿宋简体"/>
          <w:sz w:val="32"/>
          <w:szCs w:val="32"/>
        </w:rPr>
        <w:t>1.</w:t>
      </w:r>
      <w:r>
        <w:rPr>
          <w:rFonts w:eastAsia="方正仿宋简体" w:hint="eastAsia"/>
          <w:sz w:val="32"/>
          <w:szCs w:val="32"/>
        </w:rPr>
        <w:t>具有</w:t>
      </w:r>
      <w:r>
        <w:rPr>
          <w:rFonts w:eastAsia="方正仿宋简体" w:hint="eastAsia"/>
          <w:spacing w:val="-8"/>
          <w:sz w:val="32"/>
          <w:szCs w:val="32"/>
        </w:rPr>
        <w:t>广博的科学文化知识，对图书馆学、情报学或其它某学科有系统的研究并取得了突出的成果，能胜任高难度的文献研究、课题研究与咨询工作，能从理论与实践的结合上解决所在单位重大业务问题，能指导和主持副研究馆员以下人员的业务进修。</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在省内图书馆界有较高的学术影响和专业威望。</w:t>
      </w:r>
    </w:p>
    <w:p w:rsidR="009C09FE" w:rsidRDefault="009C09FE" w:rsidP="009C09FE">
      <w:pPr>
        <w:spacing w:line="570" w:lineRule="exact"/>
        <w:ind w:leftChars="342" w:left="718"/>
        <w:rPr>
          <w:rFonts w:eastAsia="方正仿宋简体"/>
          <w:sz w:val="32"/>
          <w:szCs w:val="32"/>
        </w:rPr>
      </w:pPr>
      <w:r>
        <w:rPr>
          <w:rFonts w:ascii="方正楷体简体" w:eastAsia="方正楷体简体" w:hint="eastAsia"/>
          <w:b/>
          <w:sz w:val="32"/>
          <w:szCs w:val="32"/>
        </w:rPr>
        <w:t>（三） 业务能力与业绩要求</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1.</w:t>
      </w:r>
      <w:r>
        <w:rPr>
          <w:rFonts w:eastAsia="方正仿宋简体" w:hint="eastAsia"/>
          <w:sz w:val="32"/>
          <w:szCs w:val="32"/>
        </w:rPr>
        <w:t>主持或作为骨干参与市级及以上图书馆或图书情报资料机构不少于两个重要业务建设项目的规划、设计、开发和研制，包括项目的立项论证、结构设计、编写、实施等，并在完成应用中取得良好社会、经济效益。</w:t>
      </w:r>
      <w:r>
        <w:rPr>
          <w:rFonts w:eastAsia="方正仿宋简体"/>
          <w:sz w:val="32"/>
          <w:szCs w:val="32"/>
        </w:rPr>
        <w:t xml:space="preserve"> </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主持或作为骨干参与制定市级及以上图书馆事业发展规划及业务工作标准、规范、规章、管理制度，其中不少于</w:t>
      </w:r>
      <w:r>
        <w:rPr>
          <w:rFonts w:eastAsia="方正仿宋简体" w:hint="eastAsia"/>
          <w:sz w:val="32"/>
          <w:szCs w:val="32"/>
        </w:rPr>
        <w:lastRenderedPageBreak/>
        <w:t>两项付诸实施后效果显著。</w:t>
      </w:r>
      <w:r>
        <w:rPr>
          <w:rFonts w:eastAsia="方正仿宋简体"/>
          <w:sz w:val="32"/>
          <w:szCs w:val="32"/>
        </w:rPr>
        <w:t xml:space="preserve"> </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3.</w:t>
      </w:r>
      <w:r>
        <w:rPr>
          <w:rFonts w:eastAsia="方正仿宋简体" w:hint="eastAsia"/>
          <w:sz w:val="32"/>
          <w:szCs w:val="32"/>
        </w:rPr>
        <w:t>结合工作实际，向本单位或上级业务主管部门提交不少于一篇有独到见解的研究（技术）报告（独著或第一作者，</w:t>
      </w:r>
      <w:r>
        <w:rPr>
          <w:rFonts w:eastAsia="方正仿宋简体"/>
          <w:sz w:val="32"/>
          <w:szCs w:val="32"/>
        </w:rPr>
        <w:t>4000</w:t>
      </w:r>
      <w:r>
        <w:rPr>
          <w:rFonts w:eastAsia="方正仿宋简体" w:hint="eastAsia"/>
          <w:sz w:val="32"/>
          <w:szCs w:val="32"/>
        </w:rPr>
        <w:t>字左右），对实际工作有重要的参考应用价值，并有本单位领导或相关部门签署意见。</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4.</w:t>
      </w:r>
      <w:r>
        <w:rPr>
          <w:rFonts w:eastAsia="方正仿宋简体" w:hint="eastAsia"/>
          <w:sz w:val="32"/>
          <w:szCs w:val="32"/>
        </w:rPr>
        <w:t>综合考核优秀。</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（四） 学术成果要求</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任现职期间取得下列学术成果之一：</w:t>
      </w:r>
    </w:p>
    <w:p w:rsidR="009C09FE" w:rsidRDefault="009C09FE" w:rsidP="009C09FE">
      <w:pPr>
        <w:spacing w:line="570" w:lineRule="exact"/>
        <w:ind w:firstLineChars="200" w:firstLine="640"/>
        <w:rPr>
          <w:rFonts w:eastAsia="方正仿宋简体"/>
          <w:color w:val="000000"/>
          <w:sz w:val="32"/>
          <w:szCs w:val="32"/>
        </w:rPr>
      </w:pPr>
      <w:r>
        <w:rPr>
          <w:rFonts w:eastAsia="方正仿宋简体"/>
          <w:sz w:val="32"/>
          <w:szCs w:val="32"/>
        </w:rPr>
        <w:t>1.</w:t>
      </w:r>
      <w:r>
        <w:rPr>
          <w:rFonts w:eastAsia="方正仿宋简体" w:hint="eastAsia"/>
          <w:sz w:val="32"/>
          <w:szCs w:val="32"/>
        </w:rPr>
        <w:t>独自或作为第一作者撰写并正式出版具有较高学术水平</w:t>
      </w:r>
      <w:r>
        <w:rPr>
          <w:rFonts w:eastAsia="方正仿宋简体" w:hint="eastAsia"/>
          <w:color w:val="000000"/>
          <w:sz w:val="32"/>
          <w:szCs w:val="32"/>
        </w:rPr>
        <w:t>的本专业或相关专业专著</w:t>
      </w:r>
      <w:r>
        <w:rPr>
          <w:rFonts w:eastAsia="方正仿宋简体"/>
          <w:color w:val="000000"/>
          <w:sz w:val="32"/>
          <w:szCs w:val="32"/>
        </w:rPr>
        <w:t>2</w:t>
      </w:r>
      <w:r>
        <w:rPr>
          <w:rFonts w:eastAsia="方正仿宋简体" w:hint="eastAsia"/>
          <w:color w:val="000000"/>
          <w:sz w:val="32"/>
          <w:szCs w:val="32"/>
        </w:rPr>
        <w:t>部，本人撰写部分每部不少于</w:t>
      </w:r>
      <w:r>
        <w:rPr>
          <w:rFonts w:eastAsia="方正仿宋简体"/>
          <w:color w:val="000000"/>
          <w:sz w:val="32"/>
          <w:szCs w:val="32"/>
        </w:rPr>
        <w:t>5</w:t>
      </w:r>
      <w:r>
        <w:rPr>
          <w:rFonts w:eastAsia="方正仿宋简体" w:hint="eastAsia"/>
          <w:color w:val="000000"/>
          <w:sz w:val="32"/>
          <w:szCs w:val="32"/>
        </w:rPr>
        <w:t>万字。并有相关学术论文在核心期刊正刊发表；</w:t>
      </w:r>
    </w:p>
    <w:p w:rsidR="009C09FE" w:rsidRDefault="009C09FE" w:rsidP="009C09FE">
      <w:pPr>
        <w:spacing w:line="570" w:lineRule="exact"/>
        <w:ind w:firstLineChars="200" w:firstLine="640"/>
        <w:rPr>
          <w:rFonts w:eastAsia="方正仿宋简体"/>
          <w:sz w:val="32"/>
          <w:szCs w:val="32"/>
        </w:rPr>
      </w:pPr>
      <w:r>
        <w:rPr>
          <w:rFonts w:eastAsia="方正仿宋简体"/>
          <w:color w:val="000000"/>
          <w:sz w:val="32"/>
          <w:szCs w:val="32"/>
        </w:rPr>
        <w:t>2.</w:t>
      </w:r>
      <w:r>
        <w:rPr>
          <w:rFonts w:eastAsia="方正仿宋简体" w:hint="eastAsia"/>
          <w:color w:val="000000"/>
          <w:sz w:val="32"/>
          <w:szCs w:val="32"/>
        </w:rPr>
        <w:t>独自或作为第一作者编撰并正式出版具有较高学术水平的本专业或相关专业教材</w:t>
      </w:r>
      <w:r>
        <w:rPr>
          <w:rFonts w:eastAsia="方正仿宋简体"/>
          <w:color w:val="000000"/>
          <w:sz w:val="32"/>
          <w:szCs w:val="32"/>
        </w:rPr>
        <w:t>2</w:t>
      </w:r>
      <w:r>
        <w:rPr>
          <w:rFonts w:eastAsia="方正仿宋简体" w:hint="eastAsia"/>
          <w:color w:val="000000"/>
          <w:sz w:val="32"/>
          <w:szCs w:val="32"/>
        </w:rPr>
        <w:t>部，本人撰写部分每部不少于</w:t>
      </w:r>
      <w:r>
        <w:rPr>
          <w:rFonts w:eastAsia="方正仿宋简体"/>
          <w:color w:val="000000"/>
          <w:sz w:val="32"/>
          <w:szCs w:val="32"/>
        </w:rPr>
        <w:t>10</w:t>
      </w:r>
      <w:r>
        <w:rPr>
          <w:rFonts w:eastAsia="方正仿宋简体" w:hint="eastAsia"/>
          <w:color w:val="000000"/>
          <w:sz w:val="32"/>
          <w:szCs w:val="32"/>
        </w:rPr>
        <w:t>万</w:t>
      </w:r>
      <w:r>
        <w:rPr>
          <w:rFonts w:eastAsia="方正仿宋简体" w:hint="eastAsia"/>
          <w:sz w:val="32"/>
          <w:szCs w:val="32"/>
        </w:rPr>
        <w:t>字。并有相关学术论文在核心期刊正刊发表；</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3.</w:t>
      </w:r>
      <w:r>
        <w:rPr>
          <w:rFonts w:eastAsia="方正仿宋简体" w:hint="eastAsia"/>
          <w:sz w:val="32"/>
          <w:szCs w:val="32"/>
        </w:rPr>
        <w:t>独自或作为第一作者编撰并正式出版具有较高学术水平的文献整理著作</w:t>
      </w:r>
      <w:r>
        <w:rPr>
          <w:rFonts w:eastAsia="方正仿宋简体"/>
          <w:sz w:val="32"/>
          <w:szCs w:val="32"/>
        </w:rPr>
        <w:t>2</w:t>
      </w:r>
      <w:r>
        <w:rPr>
          <w:rFonts w:eastAsia="方正仿宋简体" w:hint="eastAsia"/>
          <w:sz w:val="32"/>
          <w:szCs w:val="32"/>
        </w:rPr>
        <w:t>部，本人撰写部分每部不少于</w:t>
      </w:r>
      <w:r>
        <w:rPr>
          <w:rFonts w:eastAsia="方正仿宋简体"/>
          <w:sz w:val="32"/>
          <w:szCs w:val="32"/>
        </w:rPr>
        <w:t>15</w:t>
      </w:r>
      <w:r>
        <w:rPr>
          <w:rFonts w:eastAsia="方正仿宋简体" w:hint="eastAsia"/>
          <w:sz w:val="32"/>
          <w:szCs w:val="32"/>
        </w:rPr>
        <w:t>万字。并有相关学术论文在核心期刊正刊发表；</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4.</w:t>
      </w:r>
      <w:r>
        <w:rPr>
          <w:rFonts w:eastAsia="方正仿宋简体" w:hint="eastAsia"/>
          <w:sz w:val="32"/>
          <w:szCs w:val="32"/>
        </w:rPr>
        <w:t>在省级以上（含省级）公开刊物正刊发表本专业或相关专业论文不少于</w:t>
      </w:r>
      <w:r>
        <w:rPr>
          <w:rFonts w:eastAsia="方正仿宋简体"/>
          <w:sz w:val="32"/>
          <w:szCs w:val="32"/>
        </w:rPr>
        <w:t>8</w:t>
      </w:r>
      <w:r>
        <w:rPr>
          <w:rFonts w:eastAsia="方正仿宋简体" w:hint="eastAsia"/>
          <w:sz w:val="32"/>
          <w:szCs w:val="32"/>
        </w:rPr>
        <w:t>篇，其中包括</w:t>
      </w:r>
      <w:r>
        <w:rPr>
          <w:rFonts w:eastAsia="方正仿宋简体"/>
          <w:sz w:val="32"/>
          <w:szCs w:val="32"/>
        </w:rPr>
        <w:t>3</w:t>
      </w:r>
      <w:r>
        <w:rPr>
          <w:rFonts w:eastAsia="方正仿宋简体" w:hint="eastAsia"/>
          <w:sz w:val="32"/>
          <w:szCs w:val="32"/>
        </w:rPr>
        <w:t>篇提交同行专家鉴定为优秀或良好的代表作。代表作须在核心期刊正刊发表，并系个人独自或作为第一作者撰写，每篇均不少于</w:t>
      </w:r>
      <w:r>
        <w:rPr>
          <w:rFonts w:eastAsia="方正仿宋简体"/>
          <w:sz w:val="32"/>
          <w:szCs w:val="32"/>
        </w:rPr>
        <w:t>5000</w:t>
      </w:r>
      <w:r>
        <w:rPr>
          <w:rFonts w:eastAsia="方正仿宋简体" w:hint="eastAsia"/>
          <w:sz w:val="32"/>
          <w:szCs w:val="32"/>
        </w:rPr>
        <w:t>字；</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5.</w:t>
      </w:r>
      <w:r>
        <w:rPr>
          <w:rFonts w:eastAsia="方正仿宋简体" w:hint="eastAsia"/>
          <w:sz w:val="32"/>
          <w:szCs w:val="32"/>
        </w:rPr>
        <w:t>作为主要完成人（前</w:t>
      </w:r>
      <w:r>
        <w:rPr>
          <w:rFonts w:eastAsia="方正仿宋简体"/>
          <w:sz w:val="32"/>
          <w:szCs w:val="32"/>
        </w:rPr>
        <w:t>5</w:t>
      </w:r>
      <w:r>
        <w:rPr>
          <w:rFonts w:eastAsia="方正仿宋简体" w:hint="eastAsia"/>
          <w:sz w:val="32"/>
          <w:szCs w:val="32"/>
        </w:rPr>
        <w:t>名）获国家级科研、教学成果奖</w:t>
      </w:r>
      <w:r>
        <w:rPr>
          <w:rFonts w:eastAsia="方正仿宋简体"/>
          <w:sz w:val="32"/>
          <w:szCs w:val="32"/>
        </w:rPr>
        <w:t>1</w:t>
      </w:r>
      <w:r>
        <w:rPr>
          <w:rFonts w:eastAsia="方正仿宋简体" w:hint="eastAsia"/>
          <w:sz w:val="32"/>
          <w:szCs w:val="32"/>
        </w:rPr>
        <w:t>项，并有相关学术论文在核心期刊正刊发表；</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6.</w:t>
      </w:r>
      <w:r>
        <w:rPr>
          <w:rFonts w:eastAsia="方正仿宋简体" w:hint="eastAsia"/>
          <w:sz w:val="32"/>
          <w:szCs w:val="32"/>
        </w:rPr>
        <w:t>作为主要完成人（前</w:t>
      </w:r>
      <w:r>
        <w:rPr>
          <w:rFonts w:eastAsia="方正仿宋简体"/>
          <w:sz w:val="32"/>
          <w:szCs w:val="32"/>
        </w:rPr>
        <w:t>5</w:t>
      </w:r>
      <w:r>
        <w:rPr>
          <w:rFonts w:eastAsia="方正仿宋简体" w:hint="eastAsia"/>
          <w:sz w:val="32"/>
          <w:szCs w:val="32"/>
        </w:rPr>
        <w:t>名）获省（部）级科研、教学</w:t>
      </w:r>
      <w:r>
        <w:rPr>
          <w:rFonts w:eastAsia="方正仿宋简体" w:hint="eastAsia"/>
          <w:sz w:val="32"/>
          <w:szCs w:val="32"/>
        </w:rPr>
        <w:lastRenderedPageBreak/>
        <w:t>成果奖特等奖；或作为主要完成人（前</w:t>
      </w:r>
      <w:r>
        <w:rPr>
          <w:rFonts w:eastAsia="方正仿宋简体"/>
          <w:sz w:val="32"/>
          <w:szCs w:val="32"/>
        </w:rPr>
        <w:t>3</w:t>
      </w:r>
      <w:r>
        <w:rPr>
          <w:rFonts w:eastAsia="方正仿宋简体" w:hint="eastAsia"/>
          <w:sz w:val="32"/>
          <w:szCs w:val="32"/>
        </w:rPr>
        <w:t>名）获省（部）级科研、教学成果奖一等奖。并有相关学术论文在核心期刊正刊发表；</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7.</w:t>
      </w:r>
      <w:r>
        <w:rPr>
          <w:rFonts w:eastAsia="方正仿宋简体" w:hint="eastAsia"/>
          <w:sz w:val="32"/>
          <w:szCs w:val="32"/>
        </w:rPr>
        <w:t>作为第一完成人获省（部）级哲学社会科学成果奖一等奖；或作为第一完成人获省（部）级哲学社会科学成果奖二等奖</w:t>
      </w:r>
      <w:r>
        <w:rPr>
          <w:rFonts w:eastAsia="方正仿宋简体"/>
          <w:sz w:val="32"/>
          <w:szCs w:val="32"/>
        </w:rPr>
        <w:t>2</w:t>
      </w:r>
      <w:r>
        <w:rPr>
          <w:rFonts w:eastAsia="方正仿宋简体" w:hint="eastAsia"/>
          <w:sz w:val="32"/>
          <w:szCs w:val="32"/>
        </w:rPr>
        <w:t>项。并有相关学术论文在核心期刊正刊发表。</w:t>
      </w:r>
    </w:p>
    <w:p w:rsidR="009C09FE" w:rsidRDefault="009C09FE" w:rsidP="009C09FE">
      <w:pPr>
        <w:spacing w:line="570" w:lineRule="exact"/>
        <w:jc w:val="center"/>
        <w:rPr>
          <w:rFonts w:ascii="黑体" w:eastAsia="黑体"/>
          <w:sz w:val="32"/>
          <w:szCs w:val="32"/>
        </w:rPr>
      </w:pPr>
    </w:p>
    <w:p w:rsidR="009C09FE" w:rsidRDefault="009C09FE" w:rsidP="009C09FE">
      <w:pPr>
        <w:spacing w:line="570" w:lineRule="exact"/>
        <w:jc w:val="center"/>
        <w:rPr>
          <w:rFonts w:ascii="黑体" w:eastAsia="黑体" w:hint="eastAsia"/>
          <w:sz w:val="32"/>
          <w:szCs w:val="32"/>
        </w:rPr>
      </w:pPr>
      <w:r>
        <w:rPr>
          <w:rFonts w:ascii="黑体" w:eastAsia="黑体" w:hint="eastAsia"/>
          <w:sz w:val="32"/>
          <w:szCs w:val="32"/>
        </w:rPr>
        <w:t>第四章  高级专业技术职务破格晋升条件</w:t>
      </w:r>
    </w:p>
    <w:p w:rsidR="009C09FE" w:rsidRDefault="009C09FE" w:rsidP="009C09FE">
      <w:pPr>
        <w:spacing w:line="570" w:lineRule="exact"/>
        <w:ind w:firstLineChars="200" w:firstLine="640"/>
        <w:rPr>
          <w:rFonts w:eastAsia="方正仿宋简体" w:hint="eastAsia"/>
          <w:sz w:val="32"/>
          <w:szCs w:val="32"/>
        </w:rPr>
      </w:pPr>
      <w:r>
        <w:rPr>
          <w:rFonts w:ascii="黑体" w:eastAsia="黑体" w:hint="eastAsia"/>
          <w:sz w:val="32"/>
          <w:szCs w:val="32"/>
        </w:rPr>
        <w:t>第十四条</w:t>
      </w:r>
      <w:r>
        <w:rPr>
          <w:rFonts w:eastAsia="方正仿宋简体"/>
          <w:sz w:val="32"/>
          <w:szCs w:val="32"/>
        </w:rPr>
        <w:t xml:space="preserve">  </w:t>
      </w:r>
      <w:r>
        <w:rPr>
          <w:rFonts w:eastAsia="方正仿宋简体" w:hint="eastAsia"/>
          <w:sz w:val="32"/>
          <w:szCs w:val="32"/>
        </w:rPr>
        <w:t>从事图书资料专业人员不具备规定学历或履职年限，但在本专业技术工作中成绩显著，可以申请破格晋升专业技术职务任职资格。破格晋升只在副研究馆员和研究馆员中进行，其基本条件、专业学识要求、业务能力与业绩要求和正常晋升相应级别专业技术职务相同。破格申报</w:t>
      </w:r>
      <w:proofErr w:type="gramStart"/>
      <w:r>
        <w:rPr>
          <w:rFonts w:eastAsia="方正仿宋简体" w:hint="eastAsia"/>
          <w:sz w:val="32"/>
          <w:szCs w:val="32"/>
        </w:rPr>
        <w:t>只限破</w:t>
      </w:r>
      <w:proofErr w:type="gramEnd"/>
      <w:r>
        <w:rPr>
          <w:rFonts w:eastAsia="方正仿宋简体" w:hint="eastAsia"/>
          <w:sz w:val="32"/>
          <w:szCs w:val="32"/>
        </w:rPr>
        <w:t>学历或任职年限其中一项。不可越级晋升。</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任职年限破格</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具有大学本科或以上学历，任现职满</w:t>
      </w:r>
      <w:r>
        <w:rPr>
          <w:rFonts w:eastAsia="方正仿宋简体"/>
          <w:sz w:val="32"/>
          <w:szCs w:val="32"/>
        </w:rPr>
        <w:t>3</w:t>
      </w:r>
      <w:r>
        <w:rPr>
          <w:rFonts w:eastAsia="方正仿宋简体" w:hint="eastAsia"/>
          <w:sz w:val="32"/>
          <w:szCs w:val="32"/>
        </w:rPr>
        <w:t>年。</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（二） 学历破格</w:t>
      </w:r>
    </w:p>
    <w:p w:rsidR="009C09FE" w:rsidRDefault="009C09FE" w:rsidP="009C09FE">
      <w:pPr>
        <w:spacing w:line="570" w:lineRule="exact"/>
        <w:ind w:firstLineChars="200" w:firstLine="640"/>
        <w:rPr>
          <w:rFonts w:eastAsia="方正仿宋简体" w:hint="eastAsia"/>
          <w:sz w:val="32"/>
          <w:szCs w:val="32"/>
        </w:rPr>
      </w:pPr>
      <w:r>
        <w:rPr>
          <w:rFonts w:eastAsia="方正仿宋简体"/>
          <w:sz w:val="32"/>
          <w:szCs w:val="32"/>
        </w:rPr>
        <w:t>1.</w:t>
      </w:r>
      <w:r>
        <w:rPr>
          <w:rFonts w:eastAsia="方正仿宋简体" w:hint="eastAsia"/>
          <w:sz w:val="32"/>
          <w:szCs w:val="32"/>
        </w:rPr>
        <w:t>副研究馆员：具有大专学历，从事本专业技术工作满</w:t>
      </w:r>
      <w:r>
        <w:rPr>
          <w:rFonts w:eastAsia="方正仿宋简体"/>
          <w:sz w:val="32"/>
          <w:szCs w:val="32"/>
        </w:rPr>
        <w:t>15</w:t>
      </w:r>
      <w:r>
        <w:rPr>
          <w:rFonts w:eastAsia="方正仿宋简体" w:hint="eastAsia"/>
          <w:sz w:val="32"/>
          <w:szCs w:val="32"/>
        </w:rPr>
        <w:t>年，担任馆员满</w:t>
      </w:r>
      <w:r>
        <w:rPr>
          <w:rFonts w:eastAsia="方正仿宋简体"/>
          <w:sz w:val="32"/>
          <w:szCs w:val="32"/>
        </w:rPr>
        <w:t>8</w:t>
      </w:r>
      <w:r>
        <w:rPr>
          <w:rFonts w:eastAsia="方正仿宋简体" w:hint="eastAsia"/>
          <w:sz w:val="32"/>
          <w:szCs w:val="32"/>
        </w:rPr>
        <w:t>年；具有中专学历，从事本专业技术工作满</w:t>
      </w:r>
      <w:r>
        <w:rPr>
          <w:rFonts w:eastAsia="方正仿宋简体"/>
          <w:sz w:val="32"/>
          <w:szCs w:val="32"/>
        </w:rPr>
        <w:t>20</w:t>
      </w:r>
      <w:r>
        <w:rPr>
          <w:rFonts w:eastAsia="方正仿宋简体" w:hint="eastAsia"/>
          <w:sz w:val="32"/>
          <w:szCs w:val="32"/>
        </w:rPr>
        <w:t>年，担任馆员满</w:t>
      </w:r>
      <w:r>
        <w:rPr>
          <w:rFonts w:eastAsia="方正仿宋简体"/>
          <w:sz w:val="32"/>
          <w:szCs w:val="32"/>
        </w:rPr>
        <w:t>10</w:t>
      </w:r>
      <w:r>
        <w:rPr>
          <w:rFonts w:eastAsia="方正仿宋简体" w:hint="eastAsia"/>
          <w:sz w:val="32"/>
          <w:szCs w:val="32"/>
        </w:rPr>
        <w:t>年。</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研究馆员：具有大专学历，从事本专业技术工作满</w:t>
      </w:r>
      <w:r>
        <w:rPr>
          <w:rFonts w:eastAsia="方正仿宋简体"/>
          <w:sz w:val="32"/>
          <w:szCs w:val="32"/>
        </w:rPr>
        <w:t>20</w:t>
      </w:r>
      <w:r>
        <w:rPr>
          <w:rFonts w:eastAsia="方正仿宋简体" w:hint="eastAsia"/>
          <w:sz w:val="32"/>
          <w:szCs w:val="32"/>
        </w:rPr>
        <w:t>年，担任副研究馆员满</w:t>
      </w:r>
      <w:r>
        <w:rPr>
          <w:rFonts w:eastAsia="方正仿宋简体"/>
          <w:sz w:val="32"/>
          <w:szCs w:val="32"/>
        </w:rPr>
        <w:t>8</w:t>
      </w:r>
      <w:r>
        <w:rPr>
          <w:rFonts w:eastAsia="方正仿宋简体" w:hint="eastAsia"/>
          <w:sz w:val="32"/>
          <w:szCs w:val="32"/>
        </w:rPr>
        <w:t>年。</w:t>
      </w:r>
    </w:p>
    <w:p w:rsidR="009C09FE" w:rsidRDefault="009C09FE" w:rsidP="009C09FE">
      <w:pPr>
        <w:spacing w:line="570" w:lineRule="exact"/>
        <w:ind w:firstLineChars="200" w:firstLine="640"/>
        <w:rPr>
          <w:rFonts w:eastAsia="方正仿宋简体"/>
          <w:sz w:val="32"/>
          <w:szCs w:val="32"/>
        </w:rPr>
      </w:pPr>
      <w:r>
        <w:rPr>
          <w:rFonts w:ascii="黑体" w:eastAsia="黑体" w:hint="eastAsia"/>
          <w:sz w:val="32"/>
          <w:szCs w:val="32"/>
        </w:rPr>
        <w:t>第十五条</w:t>
      </w:r>
      <w:r>
        <w:rPr>
          <w:rFonts w:eastAsia="方正仿宋简体"/>
          <w:sz w:val="32"/>
          <w:szCs w:val="32"/>
        </w:rPr>
        <w:t xml:space="preserve">  </w:t>
      </w:r>
      <w:r>
        <w:rPr>
          <w:rFonts w:eastAsia="方正仿宋简体" w:hint="eastAsia"/>
          <w:sz w:val="32"/>
          <w:szCs w:val="32"/>
        </w:rPr>
        <w:t>学术成果要求</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副研究馆员</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lastRenderedPageBreak/>
        <w:t>任现职期间取得下列学术成果之一：</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1.</w:t>
      </w:r>
      <w:r>
        <w:rPr>
          <w:rFonts w:eastAsia="方正仿宋简体" w:hint="eastAsia"/>
          <w:sz w:val="32"/>
          <w:szCs w:val="32"/>
        </w:rPr>
        <w:t>在省级以上（含省级）公开刊物正刊发表本专业或相关专业论文不少于</w:t>
      </w:r>
      <w:r>
        <w:rPr>
          <w:rFonts w:eastAsia="方正仿宋简体"/>
          <w:sz w:val="32"/>
          <w:szCs w:val="32"/>
        </w:rPr>
        <w:t>10</w:t>
      </w:r>
      <w:r>
        <w:rPr>
          <w:rFonts w:eastAsia="方正仿宋简体" w:hint="eastAsia"/>
          <w:sz w:val="32"/>
          <w:szCs w:val="32"/>
        </w:rPr>
        <w:t>篇，其中包括</w:t>
      </w:r>
      <w:r>
        <w:rPr>
          <w:rFonts w:eastAsia="方正仿宋简体"/>
          <w:sz w:val="32"/>
          <w:szCs w:val="32"/>
        </w:rPr>
        <w:t>4</w:t>
      </w:r>
      <w:r>
        <w:rPr>
          <w:rFonts w:eastAsia="方正仿宋简体" w:hint="eastAsia"/>
          <w:sz w:val="32"/>
          <w:szCs w:val="32"/>
        </w:rPr>
        <w:t>篇提交同行专家鉴定为优秀或良好的代表作。代表作须在核心期刊正刊发表，并系个人独自或作为第一作者撰写，每篇均不少于</w:t>
      </w:r>
      <w:r>
        <w:rPr>
          <w:rFonts w:eastAsia="方正仿宋简体"/>
          <w:sz w:val="32"/>
          <w:szCs w:val="32"/>
        </w:rPr>
        <w:t>5000</w:t>
      </w:r>
      <w:r>
        <w:rPr>
          <w:rFonts w:eastAsia="方正仿宋简体" w:hint="eastAsia"/>
          <w:sz w:val="32"/>
          <w:szCs w:val="32"/>
        </w:rPr>
        <w:t>字；</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提交其他学术成果的，达到正常晋升研究馆员的学术成果要求第十三条第</w:t>
      </w:r>
      <w:r>
        <w:rPr>
          <w:rFonts w:eastAsia="方正仿宋简体"/>
          <w:sz w:val="32"/>
          <w:szCs w:val="32"/>
        </w:rPr>
        <w:t>(</w:t>
      </w:r>
      <w:r>
        <w:rPr>
          <w:rFonts w:eastAsia="方正仿宋简体" w:hint="eastAsia"/>
          <w:sz w:val="32"/>
          <w:szCs w:val="32"/>
        </w:rPr>
        <w:t>四</w:t>
      </w:r>
      <w:r>
        <w:rPr>
          <w:rFonts w:eastAsia="方正仿宋简体"/>
          <w:sz w:val="32"/>
          <w:szCs w:val="32"/>
        </w:rPr>
        <w:t>)</w:t>
      </w:r>
      <w:r>
        <w:rPr>
          <w:rFonts w:eastAsia="方正仿宋简体" w:hint="eastAsia"/>
          <w:sz w:val="32"/>
          <w:szCs w:val="32"/>
        </w:rPr>
        <w:t>项之</w:t>
      </w:r>
      <w:r>
        <w:rPr>
          <w:rFonts w:eastAsia="方正仿宋简体"/>
          <w:sz w:val="32"/>
          <w:szCs w:val="32"/>
        </w:rPr>
        <w:t>1</w:t>
      </w:r>
      <w:r>
        <w:rPr>
          <w:rFonts w:eastAsia="方正仿宋简体" w:hint="eastAsia"/>
          <w:sz w:val="32"/>
          <w:szCs w:val="32"/>
        </w:rPr>
        <w:t>、</w:t>
      </w:r>
      <w:r>
        <w:rPr>
          <w:rFonts w:eastAsia="方正仿宋简体"/>
          <w:sz w:val="32"/>
          <w:szCs w:val="32"/>
        </w:rPr>
        <w:t>2</w:t>
      </w:r>
      <w:r>
        <w:rPr>
          <w:rFonts w:eastAsia="方正仿宋简体" w:hint="eastAsia"/>
          <w:sz w:val="32"/>
          <w:szCs w:val="32"/>
        </w:rPr>
        <w:t>、</w:t>
      </w:r>
      <w:r>
        <w:rPr>
          <w:rFonts w:eastAsia="方正仿宋简体"/>
          <w:sz w:val="32"/>
          <w:szCs w:val="32"/>
        </w:rPr>
        <w:t>3</w:t>
      </w:r>
      <w:r>
        <w:rPr>
          <w:rFonts w:eastAsia="方正仿宋简体" w:hint="eastAsia"/>
          <w:sz w:val="32"/>
          <w:szCs w:val="32"/>
        </w:rPr>
        <w:t>、</w:t>
      </w:r>
      <w:r>
        <w:rPr>
          <w:rFonts w:eastAsia="方正仿宋简体"/>
          <w:sz w:val="32"/>
          <w:szCs w:val="32"/>
        </w:rPr>
        <w:t>5</w:t>
      </w:r>
      <w:r>
        <w:rPr>
          <w:rFonts w:eastAsia="方正仿宋简体" w:hint="eastAsia"/>
          <w:sz w:val="32"/>
          <w:szCs w:val="32"/>
        </w:rPr>
        <w:t>、</w:t>
      </w:r>
      <w:r>
        <w:rPr>
          <w:rFonts w:eastAsia="方正仿宋简体"/>
          <w:sz w:val="32"/>
          <w:szCs w:val="32"/>
        </w:rPr>
        <w:t>6</w:t>
      </w:r>
      <w:r>
        <w:rPr>
          <w:rFonts w:eastAsia="方正仿宋简体" w:hint="eastAsia"/>
          <w:sz w:val="32"/>
          <w:szCs w:val="32"/>
        </w:rPr>
        <w:t>、</w:t>
      </w:r>
      <w:r>
        <w:rPr>
          <w:rFonts w:eastAsia="方正仿宋简体"/>
          <w:sz w:val="32"/>
          <w:szCs w:val="32"/>
        </w:rPr>
        <w:t>7</w:t>
      </w:r>
      <w:r>
        <w:rPr>
          <w:rFonts w:eastAsia="方正仿宋简体" w:hint="eastAsia"/>
          <w:sz w:val="32"/>
          <w:szCs w:val="32"/>
        </w:rPr>
        <w:t>其中任</w:t>
      </w:r>
      <w:proofErr w:type="gramStart"/>
      <w:r>
        <w:rPr>
          <w:rFonts w:eastAsia="方正仿宋简体" w:hint="eastAsia"/>
          <w:sz w:val="32"/>
          <w:szCs w:val="32"/>
        </w:rPr>
        <w:t>一</w:t>
      </w:r>
      <w:proofErr w:type="gramEnd"/>
      <w:r>
        <w:rPr>
          <w:rFonts w:eastAsia="方正仿宋简体" w:hint="eastAsia"/>
          <w:sz w:val="32"/>
          <w:szCs w:val="32"/>
        </w:rPr>
        <w:t>。</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（二） 研究馆员</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任现职期间取得下列学术成果之一：</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1.</w:t>
      </w:r>
      <w:r>
        <w:rPr>
          <w:rFonts w:eastAsia="方正仿宋简体" w:hint="eastAsia"/>
          <w:sz w:val="32"/>
          <w:szCs w:val="32"/>
        </w:rPr>
        <w:t>独自或作为第一作者撰写并正式出版具有较高学术水平的本专业或相关专业专著</w:t>
      </w:r>
      <w:r>
        <w:rPr>
          <w:rFonts w:eastAsia="方正仿宋简体"/>
          <w:sz w:val="32"/>
          <w:szCs w:val="32"/>
        </w:rPr>
        <w:t>3</w:t>
      </w:r>
      <w:r>
        <w:rPr>
          <w:rFonts w:eastAsia="方正仿宋简体" w:hint="eastAsia"/>
          <w:sz w:val="32"/>
          <w:szCs w:val="32"/>
        </w:rPr>
        <w:t>部，本人撰写部分每部不少于</w:t>
      </w:r>
      <w:r>
        <w:rPr>
          <w:rFonts w:eastAsia="方正仿宋简体"/>
          <w:sz w:val="32"/>
          <w:szCs w:val="32"/>
        </w:rPr>
        <w:t>10</w:t>
      </w:r>
      <w:r>
        <w:rPr>
          <w:rFonts w:eastAsia="方正仿宋简体" w:hint="eastAsia"/>
          <w:sz w:val="32"/>
          <w:szCs w:val="32"/>
        </w:rPr>
        <w:t>万字。并有相关学术论文在核心期刊正刊发表不少于</w:t>
      </w:r>
      <w:r>
        <w:rPr>
          <w:rFonts w:eastAsia="方正仿宋简体"/>
          <w:sz w:val="32"/>
          <w:szCs w:val="32"/>
        </w:rPr>
        <w:t>2</w:t>
      </w:r>
      <w:r>
        <w:rPr>
          <w:rFonts w:eastAsia="方正仿宋简体" w:hint="eastAsia"/>
          <w:sz w:val="32"/>
          <w:szCs w:val="32"/>
        </w:rPr>
        <w:t>篇；</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独自或作为第一作者编撰并正式出版具有较高学术水平的本专业或相关专业教材</w:t>
      </w:r>
      <w:r>
        <w:rPr>
          <w:rFonts w:eastAsia="方正仿宋简体"/>
          <w:sz w:val="32"/>
          <w:szCs w:val="32"/>
        </w:rPr>
        <w:t>3</w:t>
      </w:r>
      <w:r>
        <w:rPr>
          <w:rFonts w:eastAsia="方正仿宋简体" w:hint="eastAsia"/>
          <w:sz w:val="32"/>
          <w:szCs w:val="32"/>
        </w:rPr>
        <w:t>部，本人撰写部分每部不少于</w:t>
      </w:r>
      <w:r>
        <w:rPr>
          <w:rFonts w:eastAsia="方正仿宋简体"/>
          <w:sz w:val="32"/>
          <w:szCs w:val="32"/>
        </w:rPr>
        <w:t>15</w:t>
      </w:r>
      <w:r>
        <w:rPr>
          <w:rFonts w:eastAsia="方正仿宋简体" w:hint="eastAsia"/>
          <w:sz w:val="32"/>
          <w:szCs w:val="32"/>
        </w:rPr>
        <w:t>万字。并有相关学术论文在核心期刊正刊发表不少于</w:t>
      </w:r>
      <w:r>
        <w:rPr>
          <w:rFonts w:eastAsia="方正仿宋简体"/>
          <w:sz w:val="32"/>
          <w:szCs w:val="32"/>
        </w:rPr>
        <w:t>2</w:t>
      </w:r>
      <w:r>
        <w:rPr>
          <w:rFonts w:eastAsia="方正仿宋简体" w:hint="eastAsia"/>
          <w:sz w:val="32"/>
          <w:szCs w:val="32"/>
        </w:rPr>
        <w:t>篇；</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3.</w:t>
      </w:r>
      <w:r>
        <w:rPr>
          <w:rFonts w:eastAsia="方正仿宋简体" w:hint="eastAsia"/>
          <w:sz w:val="32"/>
          <w:szCs w:val="32"/>
        </w:rPr>
        <w:t>独自或作为第一作者编撰并正式出版具有较高学术水平的文献整理著作</w:t>
      </w:r>
      <w:r>
        <w:rPr>
          <w:rFonts w:eastAsia="方正仿宋简体"/>
          <w:sz w:val="32"/>
          <w:szCs w:val="32"/>
        </w:rPr>
        <w:t>3</w:t>
      </w:r>
      <w:r>
        <w:rPr>
          <w:rFonts w:eastAsia="方正仿宋简体" w:hint="eastAsia"/>
          <w:sz w:val="32"/>
          <w:szCs w:val="32"/>
        </w:rPr>
        <w:t>部，本人撰写部分每部不少于</w:t>
      </w:r>
      <w:r>
        <w:rPr>
          <w:rFonts w:eastAsia="方正仿宋简体"/>
          <w:sz w:val="32"/>
          <w:szCs w:val="32"/>
        </w:rPr>
        <w:t>20</w:t>
      </w:r>
      <w:r>
        <w:rPr>
          <w:rFonts w:eastAsia="方正仿宋简体" w:hint="eastAsia"/>
          <w:sz w:val="32"/>
          <w:szCs w:val="32"/>
        </w:rPr>
        <w:t>万字。并有相关学术论文在核心期刊正刊发表不少于</w:t>
      </w:r>
      <w:r>
        <w:rPr>
          <w:rFonts w:eastAsia="方正仿宋简体"/>
          <w:sz w:val="32"/>
          <w:szCs w:val="32"/>
        </w:rPr>
        <w:t>2</w:t>
      </w:r>
      <w:r>
        <w:rPr>
          <w:rFonts w:eastAsia="方正仿宋简体" w:hint="eastAsia"/>
          <w:sz w:val="32"/>
          <w:szCs w:val="32"/>
        </w:rPr>
        <w:t>篇；</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4.</w:t>
      </w:r>
      <w:r>
        <w:rPr>
          <w:rFonts w:eastAsia="方正仿宋简体" w:hint="eastAsia"/>
          <w:sz w:val="32"/>
          <w:szCs w:val="32"/>
        </w:rPr>
        <w:t>独自或作为第一作者撰写并正式出版具有较高学术水平的本专业或相关专业专著</w:t>
      </w:r>
      <w:r>
        <w:rPr>
          <w:rFonts w:eastAsia="方正仿宋简体"/>
          <w:sz w:val="32"/>
          <w:szCs w:val="32"/>
        </w:rPr>
        <w:t>1</w:t>
      </w:r>
      <w:r>
        <w:rPr>
          <w:rFonts w:eastAsia="方正仿宋简体" w:hint="eastAsia"/>
          <w:sz w:val="32"/>
          <w:szCs w:val="32"/>
        </w:rPr>
        <w:t>部，本人撰写部分不少于</w:t>
      </w:r>
      <w:r>
        <w:rPr>
          <w:rFonts w:eastAsia="方正仿宋简体"/>
          <w:sz w:val="32"/>
          <w:szCs w:val="32"/>
        </w:rPr>
        <w:t>10</w:t>
      </w:r>
      <w:r>
        <w:rPr>
          <w:rFonts w:eastAsia="方正仿宋简体" w:hint="eastAsia"/>
          <w:sz w:val="32"/>
          <w:szCs w:val="32"/>
        </w:rPr>
        <w:t>万字。并在省级以上（含省级）公开刊物正刊发表本专业或相关专业论文不少于</w:t>
      </w:r>
      <w:r>
        <w:rPr>
          <w:rFonts w:eastAsia="方正仿宋简体"/>
          <w:sz w:val="32"/>
          <w:szCs w:val="32"/>
        </w:rPr>
        <w:t>10</w:t>
      </w:r>
      <w:r>
        <w:rPr>
          <w:rFonts w:eastAsia="方正仿宋简体" w:hint="eastAsia"/>
          <w:sz w:val="32"/>
          <w:szCs w:val="32"/>
        </w:rPr>
        <w:t>篇，其中包括</w:t>
      </w:r>
      <w:r>
        <w:rPr>
          <w:rFonts w:eastAsia="方正仿宋简体"/>
          <w:sz w:val="32"/>
          <w:szCs w:val="32"/>
        </w:rPr>
        <w:t>3</w:t>
      </w:r>
      <w:r>
        <w:rPr>
          <w:rFonts w:eastAsia="方正仿宋简体" w:hint="eastAsia"/>
          <w:sz w:val="32"/>
          <w:szCs w:val="32"/>
        </w:rPr>
        <w:t>篇提交同行专家鉴定为优秀或良好（其中优秀不少于</w:t>
      </w:r>
      <w:r>
        <w:rPr>
          <w:rFonts w:eastAsia="方正仿宋简体"/>
          <w:sz w:val="32"/>
          <w:szCs w:val="32"/>
        </w:rPr>
        <w:t>2</w:t>
      </w:r>
      <w:r>
        <w:rPr>
          <w:rFonts w:eastAsia="方正仿宋简体" w:hint="eastAsia"/>
          <w:sz w:val="32"/>
          <w:szCs w:val="32"/>
        </w:rPr>
        <w:t>篇）的代表作。代表作须在核心期刊正刊发表，并系个人独自或作为第一作者撰写，</w:t>
      </w:r>
      <w:r>
        <w:rPr>
          <w:rFonts w:eastAsia="方正仿宋简体" w:hint="eastAsia"/>
          <w:sz w:val="32"/>
          <w:szCs w:val="32"/>
        </w:rPr>
        <w:lastRenderedPageBreak/>
        <w:t>每篇均不少于</w:t>
      </w:r>
      <w:r>
        <w:rPr>
          <w:rFonts w:eastAsia="方正仿宋简体"/>
          <w:sz w:val="32"/>
          <w:szCs w:val="32"/>
        </w:rPr>
        <w:t>5000</w:t>
      </w:r>
      <w:r>
        <w:rPr>
          <w:rFonts w:eastAsia="方正仿宋简体" w:hint="eastAsia"/>
          <w:sz w:val="32"/>
          <w:szCs w:val="32"/>
        </w:rPr>
        <w:t>字；</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5.</w:t>
      </w:r>
      <w:r>
        <w:rPr>
          <w:rFonts w:eastAsia="方正仿宋简体" w:hint="eastAsia"/>
          <w:sz w:val="32"/>
          <w:szCs w:val="32"/>
        </w:rPr>
        <w:t>享受国务院特殊津贴，或被授予国家级</w:t>
      </w:r>
      <w:r>
        <w:rPr>
          <w:rFonts w:eastAsia="方正仿宋简体"/>
          <w:sz w:val="32"/>
          <w:szCs w:val="32"/>
        </w:rPr>
        <w:t>“</w:t>
      </w:r>
      <w:r>
        <w:rPr>
          <w:rFonts w:eastAsia="方正仿宋简体" w:hint="eastAsia"/>
          <w:sz w:val="32"/>
          <w:szCs w:val="32"/>
        </w:rPr>
        <w:t>有突出贡献中青年专家</w:t>
      </w:r>
      <w:r>
        <w:rPr>
          <w:rFonts w:eastAsia="方正仿宋简体"/>
          <w:sz w:val="32"/>
          <w:szCs w:val="32"/>
        </w:rPr>
        <w:t>”</w:t>
      </w:r>
      <w:r>
        <w:rPr>
          <w:rFonts w:eastAsia="方正仿宋简体" w:hint="eastAsia"/>
          <w:sz w:val="32"/>
          <w:szCs w:val="32"/>
        </w:rPr>
        <w:t>称号。并有相关学术论文在核心期刊正刊发表不少于</w:t>
      </w:r>
      <w:r>
        <w:rPr>
          <w:rFonts w:eastAsia="方正仿宋简体"/>
          <w:sz w:val="32"/>
          <w:szCs w:val="32"/>
        </w:rPr>
        <w:t>2</w:t>
      </w:r>
      <w:r>
        <w:rPr>
          <w:rFonts w:eastAsia="方正仿宋简体" w:hint="eastAsia"/>
          <w:sz w:val="32"/>
          <w:szCs w:val="32"/>
        </w:rPr>
        <w:t>篇；</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6.</w:t>
      </w:r>
      <w:r>
        <w:rPr>
          <w:rFonts w:eastAsia="方正仿宋简体" w:hint="eastAsia"/>
          <w:sz w:val="32"/>
          <w:szCs w:val="32"/>
        </w:rPr>
        <w:t>作为主要完成人（前</w:t>
      </w:r>
      <w:r>
        <w:rPr>
          <w:rFonts w:eastAsia="方正仿宋简体"/>
          <w:sz w:val="32"/>
          <w:szCs w:val="32"/>
        </w:rPr>
        <w:t>3</w:t>
      </w:r>
      <w:r>
        <w:rPr>
          <w:rFonts w:eastAsia="方正仿宋简体" w:hint="eastAsia"/>
          <w:sz w:val="32"/>
          <w:szCs w:val="32"/>
        </w:rPr>
        <w:t>名）获国家级科研、教学成果奖</w:t>
      </w:r>
      <w:r>
        <w:rPr>
          <w:rFonts w:eastAsia="方正仿宋简体"/>
          <w:sz w:val="32"/>
          <w:szCs w:val="32"/>
        </w:rPr>
        <w:t>1</w:t>
      </w:r>
      <w:r>
        <w:rPr>
          <w:rFonts w:eastAsia="方正仿宋简体" w:hint="eastAsia"/>
          <w:sz w:val="32"/>
          <w:szCs w:val="32"/>
        </w:rPr>
        <w:t>项。并有相关学术论文在核心期刊正刊发表不少于</w:t>
      </w:r>
      <w:r>
        <w:rPr>
          <w:rFonts w:eastAsia="方正仿宋简体"/>
          <w:sz w:val="32"/>
          <w:szCs w:val="32"/>
        </w:rPr>
        <w:t>2</w:t>
      </w:r>
      <w:r>
        <w:rPr>
          <w:rFonts w:eastAsia="方正仿宋简体" w:hint="eastAsia"/>
          <w:sz w:val="32"/>
          <w:szCs w:val="32"/>
        </w:rPr>
        <w:t>篇；</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7.</w:t>
      </w:r>
      <w:r>
        <w:rPr>
          <w:rFonts w:eastAsia="方正仿宋简体" w:hint="eastAsia"/>
          <w:sz w:val="32"/>
          <w:szCs w:val="32"/>
        </w:rPr>
        <w:t>作为主要完成人（前</w:t>
      </w:r>
      <w:r>
        <w:rPr>
          <w:rFonts w:eastAsia="方正仿宋简体"/>
          <w:sz w:val="32"/>
          <w:szCs w:val="32"/>
        </w:rPr>
        <w:t>3</w:t>
      </w:r>
      <w:r>
        <w:rPr>
          <w:rFonts w:eastAsia="方正仿宋简体" w:hint="eastAsia"/>
          <w:sz w:val="32"/>
          <w:szCs w:val="32"/>
        </w:rPr>
        <w:t>名）获省（部）级科研、教学成果奖特等奖；或作为第一完成人获省（部）级科研、教学成果奖一等奖。并均有相关学术论文在核心期刊正刊发表不少于</w:t>
      </w:r>
      <w:r>
        <w:rPr>
          <w:rFonts w:eastAsia="方正仿宋简体"/>
          <w:sz w:val="32"/>
          <w:szCs w:val="32"/>
        </w:rPr>
        <w:t>2</w:t>
      </w:r>
      <w:r>
        <w:rPr>
          <w:rFonts w:eastAsia="方正仿宋简体" w:hint="eastAsia"/>
          <w:sz w:val="32"/>
          <w:szCs w:val="32"/>
        </w:rPr>
        <w:t>篇。</w:t>
      </w:r>
    </w:p>
    <w:p w:rsidR="009C09FE" w:rsidRDefault="009C09FE" w:rsidP="009C09FE">
      <w:pPr>
        <w:spacing w:line="570" w:lineRule="exact"/>
        <w:jc w:val="center"/>
        <w:rPr>
          <w:rFonts w:ascii="黑体" w:eastAsia="黑体"/>
          <w:sz w:val="32"/>
          <w:szCs w:val="32"/>
        </w:rPr>
      </w:pPr>
    </w:p>
    <w:p w:rsidR="009C09FE" w:rsidRDefault="009C09FE" w:rsidP="009C09FE">
      <w:pPr>
        <w:spacing w:line="570" w:lineRule="exact"/>
        <w:jc w:val="center"/>
        <w:rPr>
          <w:rFonts w:ascii="黑体" w:eastAsia="黑体" w:hint="eastAsia"/>
          <w:sz w:val="32"/>
          <w:szCs w:val="32"/>
        </w:rPr>
      </w:pPr>
      <w:r>
        <w:rPr>
          <w:rFonts w:ascii="黑体" w:eastAsia="黑体" w:hint="eastAsia"/>
          <w:sz w:val="32"/>
          <w:szCs w:val="32"/>
        </w:rPr>
        <w:t>第五章  附  则</w:t>
      </w:r>
    </w:p>
    <w:p w:rsidR="009C09FE" w:rsidRDefault="009C09FE" w:rsidP="009C09FE">
      <w:pPr>
        <w:spacing w:line="570" w:lineRule="exact"/>
        <w:ind w:firstLineChars="200" w:firstLine="640"/>
        <w:rPr>
          <w:rFonts w:eastAsia="方正仿宋简体" w:hint="eastAsia"/>
          <w:sz w:val="32"/>
          <w:szCs w:val="32"/>
        </w:rPr>
      </w:pPr>
      <w:r>
        <w:rPr>
          <w:rFonts w:ascii="黑体" w:eastAsia="黑体" w:hint="eastAsia"/>
          <w:sz w:val="32"/>
          <w:szCs w:val="32"/>
        </w:rPr>
        <w:t>第十六条</w:t>
      </w:r>
      <w:r>
        <w:rPr>
          <w:rFonts w:ascii="方正楷体简体" w:eastAsia="方正楷体简体" w:hint="eastAsia"/>
          <w:b/>
          <w:sz w:val="32"/>
          <w:szCs w:val="32"/>
        </w:rPr>
        <w:t xml:space="preserve"> </w:t>
      </w:r>
      <w:r>
        <w:rPr>
          <w:rFonts w:eastAsia="方正仿宋简体"/>
          <w:sz w:val="32"/>
          <w:szCs w:val="32"/>
        </w:rPr>
        <w:t xml:space="preserve"> </w:t>
      </w:r>
      <w:r>
        <w:rPr>
          <w:rFonts w:eastAsia="方正仿宋简体" w:hint="eastAsia"/>
          <w:sz w:val="32"/>
          <w:szCs w:val="32"/>
        </w:rPr>
        <w:t>若干词语解释</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（一） 馆员</w:t>
      </w:r>
    </w:p>
    <w:p w:rsidR="009C09FE" w:rsidRDefault="009C09FE" w:rsidP="009C09FE">
      <w:pPr>
        <w:spacing w:line="570" w:lineRule="exact"/>
        <w:ind w:firstLineChars="200" w:firstLine="640"/>
        <w:rPr>
          <w:rFonts w:eastAsia="方正仿宋简体" w:hint="eastAsia"/>
          <w:sz w:val="32"/>
          <w:szCs w:val="32"/>
        </w:rPr>
      </w:pPr>
      <w:r>
        <w:rPr>
          <w:rFonts w:eastAsia="方正仿宋简体" w:hint="eastAsia"/>
          <w:sz w:val="32"/>
          <w:szCs w:val="32"/>
        </w:rPr>
        <w:t>发表论文：指在报刊</w:t>
      </w:r>
      <w:r>
        <w:rPr>
          <w:rFonts w:eastAsia="方正仿宋简体"/>
          <w:sz w:val="32"/>
          <w:szCs w:val="32"/>
        </w:rPr>
        <w:t>(</w:t>
      </w:r>
      <w:r>
        <w:rPr>
          <w:rFonts w:eastAsia="方正仿宋简体" w:hint="eastAsia"/>
          <w:sz w:val="32"/>
          <w:szCs w:val="32"/>
        </w:rPr>
        <w:t>包括公开、内部</w:t>
      </w:r>
      <w:r>
        <w:rPr>
          <w:rFonts w:eastAsia="方正仿宋简体"/>
          <w:sz w:val="32"/>
          <w:szCs w:val="32"/>
        </w:rPr>
        <w:t>)</w:t>
      </w:r>
      <w:r>
        <w:rPr>
          <w:rFonts w:eastAsia="方正仿宋简体" w:hint="eastAsia"/>
          <w:sz w:val="32"/>
          <w:szCs w:val="32"/>
        </w:rPr>
        <w:t>发表以及参加省级及其以上学术研讨会并获论文证书的学术论文。</w:t>
      </w:r>
      <w:r>
        <w:rPr>
          <w:rFonts w:eastAsia="方正仿宋简体"/>
          <w:sz w:val="32"/>
          <w:szCs w:val="32"/>
        </w:rPr>
        <w:t xml:space="preserve">    </w:t>
      </w:r>
    </w:p>
    <w:p w:rsidR="009C09FE" w:rsidRDefault="009C09FE" w:rsidP="009C09FE">
      <w:pPr>
        <w:spacing w:line="570" w:lineRule="exact"/>
        <w:ind w:firstLineChars="200" w:firstLine="640"/>
        <w:rPr>
          <w:rFonts w:eastAsia="方正仿宋简体"/>
          <w:sz w:val="32"/>
          <w:szCs w:val="32"/>
        </w:rPr>
      </w:pPr>
      <w:r>
        <w:rPr>
          <w:rFonts w:ascii="方正楷体简体" w:eastAsia="方正楷体简体" w:hint="eastAsia"/>
          <w:b/>
          <w:sz w:val="32"/>
          <w:szCs w:val="32"/>
        </w:rPr>
        <w:t>（二） 综合考核为优秀：</w:t>
      </w:r>
      <w:r>
        <w:rPr>
          <w:rFonts w:eastAsia="方正仿宋简体" w:hint="eastAsia"/>
          <w:sz w:val="32"/>
          <w:szCs w:val="32"/>
        </w:rPr>
        <w:t>指任现职期间年度考核均为称职或优秀，其中优秀不少于一次。</w:t>
      </w:r>
    </w:p>
    <w:p w:rsidR="009C09FE" w:rsidRDefault="009C09FE" w:rsidP="009C09FE">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（三） 副研究馆员与研究馆员</w:t>
      </w:r>
    </w:p>
    <w:p w:rsidR="009C09FE" w:rsidRDefault="009C09FE" w:rsidP="009C09FE">
      <w:pPr>
        <w:spacing w:line="570" w:lineRule="exact"/>
        <w:ind w:firstLineChars="200" w:firstLine="640"/>
        <w:rPr>
          <w:rFonts w:eastAsia="方正仿宋简体" w:hint="eastAsia"/>
          <w:sz w:val="32"/>
          <w:szCs w:val="32"/>
        </w:rPr>
      </w:pPr>
      <w:r>
        <w:rPr>
          <w:rFonts w:eastAsia="方正仿宋简体"/>
          <w:sz w:val="32"/>
          <w:szCs w:val="32"/>
        </w:rPr>
        <w:t>1.</w:t>
      </w:r>
      <w:r>
        <w:rPr>
          <w:rFonts w:eastAsia="方正仿宋简体" w:hint="eastAsia"/>
          <w:sz w:val="32"/>
          <w:szCs w:val="32"/>
        </w:rPr>
        <w:t>专著：指学术性的研究论述著作。不包括注释读本、资料汇集、普及读物、情况介绍、文艺作品等。</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2.</w:t>
      </w:r>
      <w:r>
        <w:rPr>
          <w:rFonts w:eastAsia="方正仿宋简体" w:hint="eastAsia"/>
          <w:sz w:val="32"/>
          <w:szCs w:val="32"/>
        </w:rPr>
        <w:t>教材：指用于图书馆学、情报学教学及培训的文献分类、文献编目、文献检索、读者工作、参考咨询、古籍整理等专业教材。</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lastRenderedPageBreak/>
        <w:t>3.</w:t>
      </w:r>
      <w:r>
        <w:rPr>
          <w:rFonts w:eastAsia="方正仿宋简体" w:hint="eastAsia"/>
          <w:sz w:val="32"/>
          <w:szCs w:val="32"/>
        </w:rPr>
        <w:t>文献整理：指古籍及近代文献注释、校勘、评介、今译等著作。其中</w:t>
      </w:r>
      <w:r>
        <w:rPr>
          <w:rFonts w:eastAsia="方正仿宋简体"/>
          <w:sz w:val="32"/>
          <w:szCs w:val="32"/>
        </w:rPr>
        <w:t>“</w:t>
      </w:r>
      <w:r>
        <w:rPr>
          <w:rFonts w:eastAsia="方正仿宋简体" w:hint="eastAsia"/>
          <w:sz w:val="32"/>
          <w:szCs w:val="32"/>
        </w:rPr>
        <w:t>本人撰写部分字数</w:t>
      </w:r>
      <w:r>
        <w:rPr>
          <w:rFonts w:eastAsia="方正仿宋简体"/>
          <w:sz w:val="32"/>
          <w:szCs w:val="32"/>
        </w:rPr>
        <w:t>”</w:t>
      </w:r>
      <w:r>
        <w:rPr>
          <w:rFonts w:eastAsia="方正仿宋简体" w:hint="eastAsia"/>
          <w:sz w:val="32"/>
          <w:szCs w:val="32"/>
        </w:rPr>
        <w:t>指除去文献原文字数后本人实际执笔撰写的字数。</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4.</w:t>
      </w:r>
      <w:r>
        <w:rPr>
          <w:rFonts w:eastAsia="方正仿宋简体" w:hint="eastAsia"/>
          <w:sz w:val="32"/>
          <w:szCs w:val="32"/>
        </w:rPr>
        <w:t>正式出版：指经国家新闻出版行政管理机关批准成立，同时在中国</w:t>
      </w:r>
      <w:r>
        <w:rPr>
          <w:rFonts w:eastAsia="方正仿宋简体"/>
          <w:sz w:val="32"/>
          <w:szCs w:val="32"/>
        </w:rPr>
        <w:t>ISBN</w:t>
      </w:r>
      <w:r>
        <w:rPr>
          <w:rFonts w:eastAsia="方正仿宋简体" w:hint="eastAsia"/>
          <w:sz w:val="32"/>
          <w:szCs w:val="32"/>
        </w:rPr>
        <w:t>中心注册的出版机构出版并配发中国标准书号（</w:t>
      </w:r>
      <w:r>
        <w:rPr>
          <w:rFonts w:eastAsia="方正仿宋简体"/>
          <w:sz w:val="32"/>
          <w:szCs w:val="32"/>
        </w:rPr>
        <w:t>ISBN</w:t>
      </w:r>
      <w:r>
        <w:rPr>
          <w:rFonts w:eastAsia="方正仿宋简体" w:hint="eastAsia"/>
          <w:sz w:val="32"/>
          <w:szCs w:val="32"/>
        </w:rPr>
        <w:t>）的图书。</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5.</w:t>
      </w:r>
      <w:r>
        <w:rPr>
          <w:rFonts w:eastAsia="方正仿宋简体" w:hint="eastAsia"/>
          <w:sz w:val="32"/>
          <w:szCs w:val="32"/>
        </w:rPr>
        <w:t>公开刊物：指经国家新闻出版行政管理机关批准并配发国内统一刊号（</w:t>
      </w:r>
      <w:r>
        <w:rPr>
          <w:rFonts w:eastAsia="方正仿宋简体"/>
          <w:sz w:val="32"/>
          <w:szCs w:val="32"/>
        </w:rPr>
        <w:t>CN</w:t>
      </w:r>
      <w:r>
        <w:rPr>
          <w:rFonts w:eastAsia="方正仿宋简体" w:hint="eastAsia"/>
          <w:sz w:val="32"/>
          <w:szCs w:val="32"/>
        </w:rPr>
        <w:t>）的连续出版物。</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6.</w:t>
      </w:r>
      <w:r>
        <w:rPr>
          <w:rFonts w:eastAsia="方正仿宋简体" w:hint="eastAsia"/>
          <w:sz w:val="32"/>
          <w:szCs w:val="32"/>
        </w:rPr>
        <w:t>正刊：指按其规定刊期（月刊、双月刊、季刊等）正常出版的期刊。</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7.</w:t>
      </w:r>
      <w:r>
        <w:rPr>
          <w:rFonts w:eastAsia="方正仿宋简体" w:hint="eastAsia"/>
          <w:sz w:val="32"/>
          <w:szCs w:val="32"/>
        </w:rPr>
        <w:t>核心期刊：指北京大学定期公布的《中文核心期刊要目总览》和南京大学《中文核心期刊目录》中收录的刊物，且所发表论文应与所述核心期刊目录当年版本相符合。</w:t>
      </w:r>
      <w:r>
        <w:rPr>
          <w:rFonts w:eastAsia="方正仿宋简体"/>
          <w:sz w:val="32"/>
          <w:szCs w:val="32"/>
        </w:rPr>
        <w:t xml:space="preserve">    </w:t>
      </w:r>
    </w:p>
    <w:p w:rsidR="009C09FE" w:rsidRDefault="009C09FE" w:rsidP="009C09FE">
      <w:pPr>
        <w:spacing w:line="570" w:lineRule="exact"/>
        <w:ind w:firstLineChars="200" w:firstLine="640"/>
        <w:rPr>
          <w:rFonts w:eastAsia="方正仿宋简体"/>
          <w:sz w:val="32"/>
          <w:szCs w:val="32"/>
        </w:rPr>
      </w:pPr>
      <w:r>
        <w:rPr>
          <w:rFonts w:eastAsia="方正仿宋简体"/>
          <w:sz w:val="32"/>
          <w:szCs w:val="32"/>
        </w:rPr>
        <w:t>8.</w:t>
      </w:r>
      <w:r>
        <w:rPr>
          <w:rFonts w:eastAsia="方正仿宋简体" w:hint="eastAsia"/>
          <w:sz w:val="32"/>
          <w:szCs w:val="32"/>
        </w:rPr>
        <w:t>国家级科研、教学成果奖：指国家科技进步奖、国家自然科学奖、国家发明奖以及国家级教学成果奖。</w:t>
      </w:r>
    </w:p>
    <w:p w:rsidR="009C09FE" w:rsidRDefault="009C09FE" w:rsidP="009C09FE">
      <w:pPr>
        <w:spacing w:line="570" w:lineRule="exact"/>
        <w:ind w:firstLineChars="200" w:firstLine="640"/>
        <w:rPr>
          <w:rFonts w:eastAsia="方正仿宋简体" w:hint="eastAsia"/>
          <w:sz w:val="32"/>
          <w:szCs w:val="32"/>
        </w:rPr>
      </w:pPr>
      <w:r>
        <w:rPr>
          <w:rFonts w:eastAsia="方正仿宋简体"/>
          <w:sz w:val="32"/>
          <w:szCs w:val="32"/>
        </w:rPr>
        <w:t>9.</w:t>
      </w:r>
      <w:r>
        <w:rPr>
          <w:rFonts w:eastAsia="方正仿宋简体" w:hint="eastAsia"/>
          <w:sz w:val="32"/>
          <w:szCs w:val="32"/>
        </w:rPr>
        <w:t>省（部）级科研、教学成果奖：指省（部）级科技进步奖、教学成果奖等。</w:t>
      </w:r>
    </w:p>
    <w:p w:rsidR="009C09FE" w:rsidRDefault="009C09FE" w:rsidP="009C09FE">
      <w:pPr>
        <w:spacing w:line="570" w:lineRule="exact"/>
        <w:ind w:firstLineChars="200" w:firstLine="640"/>
        <w:rPr>
          <w:rFonts w:eastAsia="方正仿宋简体" w:hint="eastAsia"/>
          <w:sz w:val="32"/>
          <w:szCs w:val="32"/>
        </w:rPr>
      </w:pPr>
    </w:p>
    <w:p w:rsidR="009C09FE" w:rsidRDefault="009C09FE" w:rsidP="009C09FE">
      <w:pPr>
        <w:spacing w:line="570" w:lineRule="exact"/>
        <w:ind w:firstLineChars="200" w:firstLine="640"/>
        <w:rPr>
          <w:rFonts w:eastAsia="方正仿宋简体" w:hint="eastAsia"/>
          <w:sz w:val="32"/>
          <w:szCs w:val="32"/>
        </w:rPr>
      </w:pPr>
    </w:p>
    <w:p w:rsidR="009C09FE" w:rsidRDefault="009C09FE" w:rsidP="009C09FE">
      <w:pPr>
        <w:spacing w:line="570" w:lineRule="exact"/>
        <w:ind w:firstLineChars="200" w:firstLine="640"/>
        <w:rPr>
          <w:rFonts w:eastAsia="方正仿宋简体" w:hint="eastAsia"/>
          <w:sz w:val="32"/>
          <w:szCs w:val="32"/>
        </w:rPr>
      </w:pPr>
    </w:p>
    <w:p w:rsidR="009C09FE" w:rsidRDefault="009C09FE" w:rsidP="009C09FE">
      <w:pPr>
        <w:spacing w:line="570" w:lineRule="exact"/>
        <w:ind w:firstLineChars="200" w:firstLine="640"/>
        <w:rPr>
          <w:rFonts w:eastAsia="方正仿宋简体" w:hint="eastAsia"/>
          <w:sz w:val="32"/>
          <w:szCs w:val="32"/>
        </w:rPr>
      </w:pPr>
    </w:p>
    <w:p w:rsidR="009C09FE" w:rsidRPr="009C09FE" w:rsidRDefault="009C09FE" w:rsidP="009C09FE">
      <w:pPr>
        <w:spacing w:line="570" w:lineRule="exact"/>
        <w:ind w:firstLineChars="200" w:firstLine="640"/>
        <w:rPr>
          <w:rFonts w:eastAsia="方正仿宋简体"/>
          <w:sz w:val="32"/>
          <w:szCs w:val="32"/>
        </w:rPr>
      </w:pPr>
    </w:p>
    <w:p w:rsidR="009C09FE" w:rsidRDefault="009C09FE" w:rsidP="009C09FE">
      <w:pPr>
        <w:spacing w:line="960" w:lineRule="exact"/>
        <w:ind w:firstLineChars="50" w:firstLine="105"/>
        <w:rPr>
          <w:rFonts w:eastAsia="方正仿宋简体" w:hint="eastAsia"/>
          <w:color w:val="000000"/>
          <w:sz w:val="28"/>
          <w:szCs w:val="28"/>
        </w:rPr>
      </w:pPr>
      <w:r>
        <w:rPr>
          <w:rFonts w:hint="eastAsia"/>
        </w:rPr>
        <w:pict>
          <v:line id="_x0000_s1027" style="position:absolute;left:0;text-align:left;z-index:251658240" from="-3.75pt,48.45pt" to="438.45pt,48.45pt"/>
        </w:pict>
      </w:r>
      <w:r>
        <w:rPr>
          <w:rFonts w:hint="eastAsia"/>
        </w:rPr>
        <w:pict>
          <v:line id="_x0000_s1026" style="position:absolute;left:0;text-align:left;z-index:251658240" from="-5.25pt,19.5pt" to="436.95pt,19.5pt"/>
        </w:pict>
      </w:r>
      <w:r>
        <w:rPr>
          <w:rFonts w:eastAsia="方正仿宋简体" w:hint="eastAsia"/>
          <w:color w:val="000000"/>
          <w:sz w:val="28"/>
          <w:szCs w:val="28"/>
        </w:rPr>
        <w:t>陕西省职称改革办公室</w:t>
      </w:r>
      <w:r>
        <w:rPr>
          <w:rFonts w:eastAsia="方正仿宋简体"/>
          <w:color w:val="000000"/>
          <w:sz w:val="28"/>
          <w:szCs w:val="28"/>
        </w:rPr>
        <w:t xml:space="preserve">                   2013</w:t>
      </w:r>
      <w:r>
        <w:rPr>
          <w:rFonts w:eastAsia="方正仿宋简体" w:hint="eastAsia"/>
          <w:color w:val="000000"/>
          <w:sz w:val="28"/>
          <w:szCs w:val="28"/>
        </w:rPr>
        <w:t>年</w:t>
      </w:r>
      <w:r>
        <w:rPr>
          <w:rFonts w:eastAsia="方正仿宋简体"/>
          <w:color w:val="000000"/>
          <w:sz w:val="28"/>
          <w:szCs w:val="28"/>
        </w:rPr>
        <w:t>4</w:t>
      </w:r>
      <w:r>
        <w:rPr>
          <w:rFonts w:eastAsia="方正仿宋简体" w:hint="eastAsia"/>
          <w:color w:val="000000"/>
          <w:sz w:val="28"/>
          <w:szCs w:val="28"/>
        </w:rPr>
        <w:t>月</w:t>
      </w:r>
      <w:r>
        <w:rPr>
          <w:rFonts w:eastAsia="方正仿宋简体"/>
          <w:color w:val="000000"/>
          <w:sz w:val="28"/>
          <w:szCs w:val="28"/>
        </w:rPr>
        <w:t>26</w:t>
      </w:r>
      <w:r>
        <w:rPr>
          <w:rFonts w:eastAsia="方正仿宋简体" w:hint="eastAsia"/>
          <w:color w:val="000000"/>
          <w:sz w:val="28"/>
          <w:szCs w:val="28"/>
        </w:rPr>
        <w:t>日印发</w:t>
      </w:r>
    </w:p>
    <w:p w:rsidR="002D3014" w:rsidRPr="009C09FE" w:rsidRDefault="002D3014"/>
    <w:sectPr w:rsidR="002D3014" w:rsidRPr="009C09FE" w:rsidSect="002D30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09FE"/>
    <w:rsid w:val="002D3014"/>
    <w:rsid w:val="009C0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04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758</Words>
  <Characters>4327</Characters>
  <Application>Microsoft Office Word</Application>
  <DocSecurity>0</DocSecurity>
  <Lines>36</Lines>
  <Paragraphs>10</Paragraphs>
  <ScaleCrop>false</ScaleCrop>
  <Company>Microsoft</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2015-03-13T08:45:00Z</dcterms:created>
  <dcterms:modified xsi:type="dcterms:W3CDTF">2015-03-13T08:50:00Z</dcterms:modified>
</cp:coreProperties>
</file>