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72F0"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7134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旅游发展基金补助项目名单</w:t>
      </w:r>
    </w:p>
    <w:bookmarkEnd w:id="0"/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82FFB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汉中市“温情汉中”旅游品牌提升项目</w:t>
            </w:r>
          </w:p>
        </w:tc>
      </w:tr>
      <w:tr w14:paraId="230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宁强县“三秦四季·自在宁强”全域旅游品牌整合推广与非遗活化项目</w:t>
            </w:r>
          </w:p>
        </w:tc>
      </w:tr>
      <w:tr w14:paraId="25D4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丹凤县2026年旅游宣传促销项目</w:t>
            </w:r>
          </w:p>
        </w:tc>
      </w:tr>
      <w:tr w14:paraId="782B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延安过大年系列活动暨国内国际推广项目</w:t>
            </w:r>
          </w:p>
        </w:tc>
      </w:tr>
      <w:tr w14:paraId="7938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大荔县旅游宣传促销项目</w:t>
            </w:r>
          </w:p>
        </w:tc>
      </w:tr>
      <w:tr w14:paraId="3F1F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铜川市2026年文化旅游宣传促销项目</w:t>
            </w:r>
          </w:p>
        </w:tc>
      </w:tr>
      <w:tr w14:paraId="6BBD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黄龙县2026年“非遗”文化旅游系列活动项目</w:t>
            </w:r>
          </w:p>
        </w:tc>
      </w:tr>
      <w:tr w14:paraId="3958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白河县旅游宣传促销项目</w:t>
            </w:r>
          </w:p>
        </w:tc>
      </w:tr>
      <w:tr w14:paraId="22D1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平利县2026年旅游宣传促销项目</w:t>
            </w:r>
          </w:p>
        </w:tc>
      </w:tr>
      <w:tr w14:paraId="7F3B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眉县2026年文化旅游宣传营销项目</w:t>
            </w:r>
          </w:p>
        </w:tc>
      </w:tr>
      <w:tr w14:paraId="3860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扶风县旅游宣传促销项目</w:t>
            </w:r>
          </w:p>
        </w:tc>
      </w:tr>
      <w:tr w14:paraId="601C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凤县“七彩凤县”特色旅游品牌“走出去”宣演系列三年行动项目</w:t>
            </w:r>
          </w:p>
        </w:tc>
      </w:tr>
      <w:tr w14:paraId="065D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柞水县2026年“秦岭闺秀·康养柞水”旅游品牌宣传推广项目</w:t>
            </w:r>
          </w:p>
        </w:tc>
      </w:tr>
      <w:tr w14:paraId="12A4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略阳县旅游宣传促销项目</w:t>
            </w:r>
          </w:p>
        </w:tc>
      </w:tr>
      <w:tr w14:paraId="18A0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2026宝鸡文旅品牌提升项目</w:t>
            </w:r>
          </w:p>
        </w:tc>
      </w:tr>
      <w:tr w14:paraId="0472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礼泉县乡村旅游品牌建设项目</w:t>
            </w:r>
          </w:p>
        </w:tc>
      </w:tr>
      <w:tr w14:paraId="596D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咸阳市“山南水北·咸阳很美”文旅品牌 培育提升项目</w:t>
            </w:r>
          </w:p>
        </w:tc>
      </w:tr>
      <w:tr w14:paraId="4EC3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山阳县2026“秦岭红叶看山阳”赏秋文化旅游季活动项目</w:t>
            </w:r>
          </w:p>
        </w:tc>
      </w:tr>
      <w:tr w14:paraId="5527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汉阴县“凤堰古梯田·世界灌溉奇迹”-2026年度世界灌溉工程遗产探秘之旅项目</w:t>
            </w:r>
          </w:p>
        </w:tc>
      </w:tr>
      <w:tr w14:paraId="6087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安康市旅游宣传促销项目</w:t>
            </w:r>
          </w:p>
        </w:tc>
      </w:tr>
      <w:tr w14:paraId="4423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佛坪县旅游宣传促销补助资金项目</w:t>
            </w:r>
          </w:p>
        </w:tc>
      </w:tr>
      <w:tr w14:paraId="3691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宜川县文旅综合宣传项目</w:t>
            </w:r>
          </w:p>
        </w:tc>
      </w:tr>
      <w:tr w14:paraId="69F9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紫阳县“开麦吧！茶乡”茶文旅融合IP培育提升项目</w:t>
            </w:r>
          </w:p>
        </w:tc>
      </w:tr>
      <w:tr w14:paraId="65C7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镇坪县“自然国心·长寿镇坪”2026年旅游宣传促销项目</w:t>
            </w:r>
          </w:p>
        </w:tc>
      </w:tr>
      <w:tr w14:paraId="5AAF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商南县2026年旅游宣传促销项目</w:t>
            </w:r>
          </w:p>
        </w:tc>
      </w:tr>
      <w:tr w14:paraId="5675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洛南县旅游品牌提升项目</w:t>
            </w:r>
          </w:p>
        </w:tc>
      </w:tr>
      <w:tr w14:paraId="1E6D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商州区“跟着非遗游商州”文旅融合宣传营销项目</w:t>
            </w:r>
          </w:p>
        </w:tc>
      </w:tr>
      <w:tr w14:paraId="623F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留坝县旅游宣传促销项目</w:t>
            </w:r>
          </w:p>
        </w:tc>
      </w:tr>
      <w:tr w14:paraId="5F85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宝塔区河庄坪镇赵家岸村 乡村旅游演艺（新业态培育）塑造乡村旅游品牌高质量发展项目</w:t>
            </w:r>
          </w:p>
        </w:tc>
      </w:tr>
      <w:tr w14:paraId="7AB4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宜君县五里镇雷声村农旅融合建设项目</w:t>
            </w:r>
          </w:p>
        </w:tc>
      </w:tr>
      <w:tr w14:paraId="1E33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略阳县红色研学教育基地建设项目</w:t>
            </w:r>
          </w:p>
        </w:tc>
      </w:tr>
      <w:tr w14:paraId="13AC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山阳县户家塬镇茶旅融合项目</w:t>
            </w:r>
          </w:p>
        </w:tc>
      </w:tr>
      <w:tr w14:paraId="0D84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汉滨区新城办程东村乡村旅游基础设施建设项目</w:t>
            </w:r>
          </w:p>
        </w:tc>
      </w:tr>
      <w:tr w14:paraId="6635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合阳县坊镇灵泉古城文旅融合建设项目</w:t>
            </w:r>
          </w:p>
        </w:tc>
      </w:tr>
      <w:tr w14:paraId="0B11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西乡县堰口镇罗镇茗园配套住宿建设项目</w:t>
            </w:r>
          </w:p>
        </w:tc>
      </w:tr>
      <w:tr w14:paraId="6A70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留坝县火烧店省级旅游度假区巩固提升项目</w:t>
            </w:r>
          </w:p>
        </w:tc>
      </w:tr>
      <w:tr w14:paraId="0EA0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旬阳市双河镇水洞沟乡村旅游项目</w:t>
            </w:r>
          </w:p>
        </w:tc>
      </w:tr>
      <w:tr w14:paraId="5ABA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甘泉县道镇五里桥乡村旅游产业链建设项目</w:t>
            </w:r>
          </w:p>
        </w:tc>
      </w:tr>
      <w:tr w14:paraId="1FF9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安塞区王家湾村红色旅游改造项目</w:t>
            </w:r>
          </w:p>
        </w:tc>
      </w:tr>
      <w:tr w14:paraId="1B49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镇巴县巴山林区域旅游基础设施建设项目</w:t>
            </w:r>
          </w:p>
        </w:tc>
      </w:tr>
      <w:tr w14:paraId="1A8E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澄城县西北（第一）野战军第六次前委会议革命旧址研学基地建设项目</w:t>
            </w:r>
          </w:p>
        </w:tc>
      </w:tr>
      <w:tr w14:paraId="674B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洛川县洛川果业旅游精品线路</w:t>
            </w:r>
          </w:p>
        </w:tc>
      </w:tr>
      <w:tr w14:paraId="42B0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平利县龙山旅游村建设项目</w:t>
            </w:r>
          </w:p>
        </w:tc>
      </w:tr>
      <w:tr w14:paraId="7ECD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临渭区官底镇寇陵旅游道路提升项目</w:t>
            </w:r>
          </w:p>
        </w:tc>
      </w:tr>
      <w:tr w14:paraId="2811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2026年陕西省文旅监测平台数据对接项目</w:t>
            </w:r>
          </w:p>
        </w:tc>
      </w:tr>
    </w:tbl>
    <w:p w14:paraId="45CD3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E4OWYwOWQ1MDc3YWFlMWM3ZTc0N2E2ZjIwODEifQ=="/>
  </w:docVars>
  <w:rsids>
    <w:rsidRoot w:val="3ED267D0"/>
    <w:rsid w:val="002B7400"/>
    <w:rsid w:val="007A00CE"/>
    <w:rsid w:val="00AD3C7A"/>
    <w:rsid w:val="20325E5E"/>
    <w:rsid w:val="3ED267D0"/>
    <w:rsid w:val="56DE7E6C"/>
    <w:rsid w:val="63AC2A29"/>
    <w:rsid w:val="6D631DDE"/>
    <w:rsid w:val="78090EBC"/>
    <w:rsid w:val="7DAFF8AB"/>
    <w:rsid w:val="BFF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1124</Words>
  <Characters>1197</Characters>
  <Lines>42</Lines>
  <Paragraphs>11</Paragraphs>
  <TotalTime>5</TotalTime>
  <ScaleCrop>false</ScaleCrop>
  <LinksUpToDate>false</LinksUpToDate>
  <CharactersWithSpaces>1269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2024-12-13T19:17:00Z</dcterms:created>
  <dc:creator>韩伟</dc:creator>
  <cp:lastModifiedBy>泽昊</cp:lastModifiedBy>
  <cp:lastPrinted>2026-01-22T22:27:00Z</cp:lastPrinted>
  <dcterms:modified xsi:type="dcterms:W3CDTF">2026-01-26T02:05:23Z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94C440B7BB05D2E116B67669D891A184_43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