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E01025">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网办演出经纪机构从事营业性演出活动行政许可情况公示</w:t>
      </w:r>
    </w:p>
    <w:tbl>
      <w:tblPr>
        <w:tblStyle w:val="4"/>
        <w:tblW w:w="15075" w:type="dxa"/>
        <w:tblInd w:w="0" w:type="dxa"/>
        <w:tblLayout w:type="fixed"/>
        <w:tblCellMar>
          <w:top w:w="0" w:type="dxa"/>
          <w:left w:w="0" w:type="dxa"/>
          <w:bottom w:w="0" w:type="dxa"/>
          <w:right w:w="0" w:type="dxa"/>
        </w:tblCellMar>
      </w:tblPr>
      <w:tblGrid>
        <w:gridCol w:w="1459"/>
        <w:gridCol w:w="1799"/>
        <w:gridCol w:w="2333"/>
        <w:gridCol w:w="1400"/>
        <w:gridCol w:w="2081"/>
        <w:gridCol w:w="3413"/>
        <w:gridCol w:w="1239"/>
        <w:gridCol w:w="1351"/>
      </w:tblGrid>
      <w:tr w14:paraId="6E33753A">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9F746">
            <w:pPr>
              <w:keepNext w:val="0"/>
              <w:keepLines w:val="0"/>
              <w:widowControl/>
              <w:suppressLineNumbers w:val="0"/>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营业性演出</w:t>
            </w:r>
          </w:p>
          <w:p w14:paraId="6D3624E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黑体" w:hAnsi="黑体" w:eastAsia="黑体" w:cs="黑体"/>
                <w:i w:val="0"/>
                <w:color w:val="000000"/>
                <w:kern w:val="0"/>
                <w:sz w:val="24"/>
                <w:szCs w:val="24"/>
                <w:u w:val="none"/>
                <w:lang w:val="en-US" w:eastAsia="zh-CN" w:bidi="ar"/>
              </w:rPr>
              <w:t>许可证号</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EAD3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黑体" w:hAnsi="黑体" w:eastAsia="黑体" w:cs="黑体"/>
                <w:i w:val="0"/>
                <w:color w:val="000000"/>
                <w:kern w:val="0"/>
                <w:sz w:val="24"/>
                <w:szCs w:val="24"/>
                <w:u w:val="none"/>
                <w:lang w:val="en-US" w:eastAsia="zh-CN" w:bidi="ar"/>
              </w:rPr>
              <w:t>公司名称</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DC25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黑体" w:hAnsi="黑体" w:eastAsia="黑体" w:cs="黑体"/>
                <w:i w:val="0"/>
                <w:color w:val="000000"/>
                <w:kern w:val="0"/>
                <w:sz w:val="24"/>
                <w:szCs w:val="24"/>
                <w:u w:val="none"/>
                <w:lang w:val="en-US" w:eastAsia="zh-CN" w:bidi="ar"/>
              </w:rPr>
              <w:t>经营地址</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57ED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黑体" w:hAnsi="黑体" w:eastAsia="黑体" w:cs="黑体"/>
                <w:i w:val="0"/>
                <w:color w:val="000000"/>
                <w:sz w:val="24"/>
                <w:szCs w:val="24"/>
                <w:u w:val="none"/>
                <w:lang w:val="en-US" w:eastAsia="zh-CN"/>
              </w:rPr>
              <w:t>法定代表人</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C11E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黑体" w:hAnsi="黑体" w:eastAsia="黑体" w:cs="黑体"/>
                <w:i w:val="0"/>
                <w:color w:val="000000"/>
                <w:kern w:val="0"/>
                <w:sz w:val="24"/>
                <w:szCs w:val="24"/>
                <w:u w:val="none"/>
                <w:lang w:val="en-US" w:eastAsia="zh-CN" w:bidi="ar"/>
              </w:rPr>
              <w:t>统一社会信用代码</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22FC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黑体" w:hAnsi="黑体" w:eastAsia="黑体" w:cs="黑体"/>
                <w:i w:val="0"/>
                <w:color w:val="000000"/>
                <w:kern w:val="0"/>
                <w:sz w:val="24"/>
                <w:szCs w:val="24"/>
                <w:u w:val="none"/>
                <w:lang w:val="en-US" w:eastAsia="zh-CN" w:bidi="ar"/>
              </w:rPr>
              <w:t>许可经营范围</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8071F">
            <w:pPr>
              <w:keepNext w:val="0"/>
              <w:keepLines w:val="0"/>
              <w:widowControl/>
              <w:suppressLineNumbers w:val="0"/>
              <w:jc w:val="center"/>
              <w:textAlignment w:val="center"/>
              <w:rPr>
                <w:rFonts w:hint="eastAsia" w:ascii="黑体" w:hAnsi="黑体" w:eastAsia="黑体" w:cs="黑体"/>
                <w:i w:val="0"/>
                <w:color w:val="000000"/>
                <w:kern w:val="2"/>
                <w:sz w:val="24"/>
                <w:szCs w:val="24"/>
                <w:u w:val="none"/>
                <w:lang w:val="en-US" w:eastAsia="zh-CN" w:bidi="ar-SA"/>
              </w:rPr>
            </w:pPr>
            <w:r>
              <w:rPr>
                <w:rFonts w:hint="eastAsia" w:ascii="黑体" w:hAnsi="黑体" w:eastAsia="黑体" w:cs="黑体"/>
                <w:i w:val="0"/>
                <w:color w:val="000000"/>
                <w:kern w:val="0"/>
                <w:sz w:val="24"/>
                <w:szCs w:val="24"/>
                <w:u w:val="none"/>
                <w:lang w:val="en-US" w:eastAsia="zh-CN" w:bidi="ar"/>
              </w:rPr>
              <w:t>批准机关</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03719">
            <w:pPr>
              <w:keepNext w:val="0"/>
              <w:keepLines w:val="0"/>
              <w:widowControl/>
              <w:suppressLineNumbers w:val="0"/>
              <w:jc w:val="center"/>
              <w:textAlignment w:val="center"/>
              <w:rPr>
                <w:rFonts w:hint="eastAsia" w:ascii="黑体" w:hAnsi="黑体" w:eastAsia="黑体" w:cs="黑体"/>
                <w:i w:val="0"/>
                <w:color w:val="000000"/>
                <w:kern w:val="2"/>
                <w:sz w:val="24"/>
                <w:szCs w:val="24"/>
                <w:u w:val="none"/>
                <w:lang w:val="en-US" w:eastAsia="zh-CN" w:bidi="ar-SA"/>
              </w:rPr>
            </w:pPr>
            <w:r>
              <w:rPr>
                <w:rFonts w:hint="eastAsia" w:ascii="黑体" w:hAnsi="黑体" w:eastAsia="黑体" w:cs="黑体"/>
                <w:i w:val="0"/>
                <w:color w:val="000000"/>
                <w:kern w:val="0"/>
                <w:sz w:val="24"/>
                <w:szCs w:val="24"/>
                <w:u w:val="none"/>
                <w:lang w:val="en-US" w:eastAsia="zh-CN" w:bidi="ar"/>
              </w:rPr>
              <w:t>发证时间</w:t>
            </w:r>
          </w:p>
        </w:tc>
      </w:tr>
      <w:tr w14:paraId="67476A9A">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34ED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610000120955</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0E0F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西安汇星引力文化传媒有限公司</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3F78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陕西省西安市高新区天谷六路789号一亿中流数智产业加速器7号楼1102室</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2061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彭楠景</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137A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91610131MAD1XR910H</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22BEB">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演出组织,演出代理,演员代理,演出行纪,演出制作,演出营销,演员签约,演员推广,演出居间</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A87C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陕西省文化和旅游厅</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3971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2025-11-05</w:t>
            </w:r>
          </w:p>
        </w:tc>
      </w:tr>
      <w:tr w14:paraId="4E33F915">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354C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610000120956</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550F9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西安山野宇成餐饮管理有限公司</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2252B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陕西省西安市雁塔区朱雀大街南段15号明德盛荟1层A15号商铺</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3387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刘俊晔</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7753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91610113MAET49T933</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F198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演出组织,演出代理,演员代理,演出制作,演出行纪,演出票务,演出营销,演员签约,网络表演,演出居间,演员推广</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AF3A0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陕西省文化和旅游厅</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447BD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2025-11-05</w:t>
            </w:r>
          </w:p>
        </w:tc>
      </w:tr>
      <w:tr w14:paraId="1FE8802B">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8F64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610000120957</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6869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陕西朗途文化传媒有限公司</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B542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陕西省西安市高陵区杨官寨村惠民楼5号楼10层东户</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ED86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刘超</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8A9EA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91610117MA</w:t>
            </w:r>
            <w:bookmarkStart w:id="0" w:name="_GoBack"/>
            <w:bookmarkEnd w:id="0"/>
            <w:r>
              <w:rPr>
                <w:rFonts w:hint="eastAsia" w:ascii="仿宋" w:hAnsi="仿宋" w:eastAsia="仿宋" w:cs="仿宋"/>
                <w:i w:val="0"/>
                <w:iCs w:val="0"/>
                <w:color w:val="000000"/>
                <w:kern w:val="0"/>
                <w:sz w:val="20"/>
                <w:szCs w:val="20"/>
                <w:u w:val="none"/>
                <w:lang w:val="en-US" w:eastAsia="zh-CN" w:bidi="ar"/>
              </w:rPr>
              <w:t>B13F4X0U</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28A3BF">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演出组织,演出代理,演员代理,演出行纪,演出制作,演出营销,演员签约,演员推广,演出居间</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396C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陕西省文化和旅游厅</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1159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2025-11-05</w:t>
            </w:r>
          </w:p>
        </w:tc>
      </w:tr>
      <w:tr w14:paraId="33F19DF5">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CAAE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610000120958</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7E68B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汉中汉风象限文化传媒有限公司</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8A3C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陕西省汉中市汉台区汉中路街道办事处竹园华府二期竹园华府酒店及商业C区商铺1</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61D0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郭鹤</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471F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91610702MAB3T6EH2U</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11342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演出组织,演出代理,演员代理,演出行纪,演出制作,演出营销,演员签约,网络表演,演员推广,演出居间</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DA7EF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陕西省文化和旅游厅</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FF7E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2025-11-05</w:t>
            </w:r>
          </w:p>
        </w:tc>
      </w:tr>
      <w:tr w14:paraId="4C1B8575">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8F00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610000120959</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1EDF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陕西心系驼铃文旅有限公司</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0E0A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陕西省西安市莲湖区大兴东路2号龙湖MOCO国际2号楼1051室</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52F5E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刘振科</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DB15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91610104MAET6GFW26</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C9BC5">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演出组织,演出代理,演出制作,演出行纪,演出营销,演出居间,网络表演,演出票务</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8440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陕西省文化和旅游厅</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EA2B0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2025-11-05</w:t>
            </w:r>
          </w:p>
        </w:tc>
      </w:tr>
      <w:tr w14:paraId="3A7A3113">
        <w:tblPrEx>
          <w:tblCellMar>
            <w:top w:w="0" w:type="dxa"/>
            <w:left w:w="0" w:type="dxa"/>
            <w:bottom w:w="0" w:type="dxa"/>
            <w:right w:w="0" w:type="dxa"/>
          </w:tblCellMar>
        </w:tblPrEx>
        <w:trPr>
          <w:trHeight w:val="1020" w:hRule="exact"/>
        </w:trPr>
        <w:tc>
          <w:tcPr>
            <w:tcW w:w="14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631D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610000120960</w:t>
            </w:r>
          </w:p>
        </w:tc>
        <w:tc>
          <w:tcPr>
            <w:tcW w:w="1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83265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陕西合冠文化传媒有限公司</w:t>
            </w:r>
          </w:p>
        </w:tc>
        <w:tc>
          <w:tcPr>
            <w:tcW w:w="23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AD28A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陕西省西咸新区泾河新城茯茶镇商业街6号楼102号商铺</w:t>
            </w:r>
          </w:p>
        </w:tc>
        <w:tc>
          <w:tcPr>
            <w:tcW w:w="14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90A04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杨付水</w:t>
            </w:r>
          </w:p>
        </w:tc>
        <w:tc>
          <w:tcPr>
            <w:tcW w:w="2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2380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91611102MAEGBGGY04</w:t>
            </w:r>
          </w:p>
        </w:tc>
        <w:tc>
          <w:tcPr>
            <w:tcW w:w="3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30C63">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演出组织,演员代理,演出代理,演出制作,演出行纪,演员签约,网络表演,演出营销,演出居间,演员推广</w:t>
            </w:r>
          </w:p>
        </w:tc>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51CFC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陕西省文化和旅游厅</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A3E72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2025-11-05</w:t>
            </w:r>
          </w:p>
        </w:tc>
      </w:tr>
    </w:tbl>
    <w:p w14:paraId="19E45FC1">
      <w:pPr>
        <w:rPr>
          <w:rFonts w:hint="eastAsia" w:ascii="仿宋_GB2312" w:hAnsi="仿宋_GB2312" w:eastAsia="仿宋_GB2312" w:cs="仿宋_GB2312"/>
          <w:snapToGrid/>
          <w:color w:val="000000"/>
          <w:sz w:val="10"/>
          <w:szCs w:val="10"/>
          <w:lang w:val="en-US" w:eastAsia="zh-CN"/>
        </w:rPr>
      </w:pPr>
    </w:p>
    <w:sectPr>
      <w:pgSz w:w="16838" w:h="11906" w:orient="landscape"/>
      <w:pgMar w:top="1134" w:right="1134" w:bottom="567" w:left="1134" w:header="851" w:footer="992" w:gutter="0"/>
      <w:cols w:space="72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kNjgwZDI3YmIzMDIxMjViYWFmZjBmMTRiMzQ0MWEifQ=="/>
  </w:docVars>
  <w:rsids>
    <w:rsidRoot w:val="00172A27"/>
    <w:rsid w:val="00116113"/>
    <w:rsid w:val="022D00A6"/>
    <w:rsid w:val="0267072B"/>
    <w:rsid w:val="02C17D52"/>
    <w:rsid w:val="03B12C40"/>
    <w:rsid w:val="04240A9C"/>
    <w:rsid w:val="04D96867"/>
    <w:rsid w:val="04E73875"/>
    <w:rsid w:val="04F52186"/>
    <w:rsid w:val="05456748"/>
    <w:rsid w:val="05B03D6E"/>
    <w:rsid w:val="0648334C"/>
    <w:rsid w:val="06985566"/>
    <w:rsid w:val="07C70FBB"/>
    <w:rsid w:val="082A39CD"/>
    <w:rsid w:val="08376416"/>
    <w:rsid w:val="086F2CB1"/>
    <w:rsid w:val="0953272F"/>
    <w:rsid w:val="09772C67"/>
    <w:rsid w:val="09B410BE"/>
    <w:rsid w:val="0B64564A"/>
    <w:rsid w:val="0B7D0385"/>
    <w:rsid w:val="0C8327A6"/>
    <w:rsid w:val="0CA8734E"/>
    <w:rsid w:val="0CF53AC4"/>
    <w:rsid w:val="0CFB207D"/>
    <w:rsid w:val="0D311B37"/>
    <w:rsid w:val="0D7B2D8A"/>
    <w:rsid w:val="0DAC4A03"/>
    <w:rsid w:val="0E5E6B6F"/>
    <w:rsid w:val="0F77182A"/>
    <w:rsid w:val="0F851632"/>
    <w:rsid w:val="0FFE62A0"/>
    <w:rsid w:val="102149AC"/>
    <w:rsid w:val="11605180"/>
    <w:rsid w:val="121126C8"/>
    <w:rsid w:val="121A52E2"/>
    <w:rsid w:val="12451C25"/>
    <w:rsid w:val="12B3061B"/>
    <w:rsid w:val="14D90D19"/>
    <w:rsid w:val="14FF47F7"/>
    <w:rsid w:val="150F3E5D"/>
    <w:rsid w:val="16A67372"/>
    <w:rsid w:val="174A20AA"/>
    <w:rsid w:val="174A257F"/>
    <w:rsid w:val="18CE2CA0"/>
    <w:rsid w:val="19AA76E5"/>
    <w:rsid w:val="19D71778"/>
    <w:rsid w:val="1AD36A31"/>
    <w:rsid w:val="1B0B4AB2"/>
    <w:rsid w:val="1CA7691B"/>
    <w:rsid w:val="1CCD4569"/>
    <w:rsid w:val="1CDE5460"/>
    <w:rsid w:val="1CF47AD3"/>
    <w:rsid w:val="1D6922C1"/>
    <w:rsid w:val="1E4A00FB"/>
    <w:rsid w:val="1E544FE1"/>
    <w:rsid w:val="1E961DCA"/>
    <w:rsid w:val="1EF6758E"/>
    <w:rsid w:val="2058098F"/>
    <w:rsid w:val="21D271C7"/>
    <w:rsid w:val="21E21618"/>
    <w:rsid w:val="221057EF"/>
    <w:rsid w:val="22A50D6C"/>
    <w:rsid w:val="23B23A55"/>
    <w:rsid w:val="23EB190D"/>
    <w:rsid w:val="24223AEF"/>
    <w:rsid w:val="24691A61"/>
    <w:rsid w:val="25734CC7"/>
    <w:rsid w:val="261C7978"/>
    <w:rsid w:val="263C6186"/>
    <w:rsid w:val="26C260C6"/>
    <w:rsid w:val="26EA74F8"/>
    <w:rsid w:val="282F7B31"/>
    <w:rsid w:val="29513BA2"/>
    <w:rsid w:val="298846D6"/>
    <w:rsid w:val="2A6E20F2"/>
    <w:rsid w:val="2ACF1C42"/>
    <w:rsid w:val="2AEB5C4D"/>
    <w:rsid w:val="2B4328A1"/>
    <w:rsid w:val="2BF60BC9"/>
    <w:rsid w:val="2CC34071"/>
    <w:rsid w:val="2CC95D15"/>
    <w:rsid w:val="2CCB19A8"/>
    <w:rsid w:val="2D8562C7"/>
    <w:rsid w:val="2DFE6DC0"/>
    <w:rsid w:val="2EAE3533"/>
    <w:rsid w:val="2EC076DA"/>
    <w:rsid w:val="2EC94EA0"/>
    <w:rsid w:val="2F206FEB"/>
    <w:rsid w:val="30053523"/>
    <w:rsid w:val="314D1E0F"/>
    <w:rsid w:val="318521FA"/>
    <w:rsid w:val="31EF37F7"/>
    <w:rsid w:val="32BA064A"/>
    <w:rsid w:val="32D01D7A"/>
    <w:rsid w:val="32D25BDD"/>
    <w:rsid w:val="331B7C2A"/>
    <w:rsid w:val="3461640A"/>
    <w:rsid w:val="37E52628"/>
    <w:rsid w:val="38D41CA0"/>
    <w:rsid w:val="393036F1"/>
    <w:rsid w:val="393C36E8"/>
    <w:rsid w:val="395915AC"/>
    <w:rsid w:val="39B8179F"/>
    <w:rsid w:val="39BB029D"/>
    <w:rsid w:val="39D94FE8"/>
    <w:rsid w:val="3A4772E7"/>
    <w:rsid w:val="3A635DB5"/>
    <w:rsid w:val="3AE81D47"/>
    <w:rsid w:val="3BB84352"/>
    <w:rsid w:val="3C280F7E"/>
    <w:rsid w:val="3C526745"/>
    <w:rsid w:val="3E123E29"/>
    <w:rsid w:val="3F2C6A98"/>
    <w:rsid w:val="3F3F53BB"/>
    <w:rsid w:val="41662918"/>
    <w:rsid w:val="42554201"/>
    <w:rsid w:val="428D01EA"/>
    <w:rsid w:val="44C62529"/>
    <w:rsid w:val="44D559FA"/>
    <w:rsid w:val="4523033D"/>
    <w:rsid w:val="45B9613C"/>
    <w:rsid w:val="46021F19"/>
    <w:rsid w:val="46115F0D"/>
    <w:rsid w:val="46D86305"/>
    <w:rsid w:val="46F961FD"/>
    <w:rsid w:val="473F7F62"/>
    <w:rsid w:val="47AE2F1F"/>
    <w:rsid w:val="47D77CD4"/>
    <w:rsid w:val="492836EA"/>
    <w:rsid w:val="49CA206A"/>
    <w:rsid w:val="49E81381"/>
    <w:rsid w:val="4AF600CA"/>
    <w:rsid w:val="4CBC5104"/>
    <w:rsid w:val="4CC225FB"/>
    <w:rsid w:val="4D1573F8"/>
    <w:rsid w:val="4D894EFF"/>
    <w:rsid w:val="4E2F3FA9"/>
    <w:rsid w:val="4F855D7F"/>
    <w:rsid w:val="4FF25C3F"/>
    <w:rsid w:val="500C1DEE"/>
    <w:rsid w:val="50392421"/>
    <w:rsid w:val="51893F67"/>
    <w:rsid w:val="5204289F"/>
    <w:rsid w:val="524B6B52"/>
    <w:rsid w:val="527D747F"/>
    <w:rsid w:val="529209F6"/>
    <w:rsid w:val="52E42488"/>
    <w:rsid w:val="54256D70"/>
    <w:rsid w:val="548C1C0E"/>
    <w:rsid w:val="54B46F44"/>
    <w:rsid w:val="550F28BA"/>
    <w:rsid w:val="55147351"/>
    <w:rsid w:val="55700CDF"/>
    <w:rsid w:val="55A921CC"/>
    <w:rsid w:val="55F60FD9"/>
    <w:rsid w:val="57865F1B"/>
    <w:rsid w:val="578A0DE6"/>
    <w:rsid w:val="57935CD2"/>
    <w:rsid w:val="57EE53E1"/>
    <w:rsid w:val="58160660"/>
    <w:rsid w:val="58543FBB"/>
    <w:rsid w:val="59083135"/>
    <w:rsid w:val="59EF08CC"/>
    <w:rsid w:val="5A766A76"/>
    <w:rsid w:val="5C867931"/>
    <w:rsid w:val="5CB207C3"/>
    <w:rsid w:val="5CF241CB"/>
    <w:rsid w:val="5D5329EF"/>
    <w:rsid w:val="5D985C4D"/>
    <w:rsid w:val="5FE13348"/>
    <w:rsid w:val="60F176A8"/>
    <w:rsid w:val="619B32E5"/>
    <w:rsid w:val="61B238EB"/>
    <w:rsid w:val="629859C8"/>
    <w:rsid w:val="629B40DC"/>
    <w:rsid w:val="633E4A19"/>
    <w:rsid w:val="63F0601F"/>
    <w:rsid w:val="64584A08"/>
    <w:rsid w:val="6463443E"/>
    <w:rsid w:val="657103E3"/>
    <w:rsid w:val="65AA30BA"/>
    <w:rsid w:val="663D1E15"/>
    <w:rsid w:val="68093DED"/>
    <w:rsid w:val="68AC2DD7"/>
    <w:rsid w:val="692B6BB8"/>
    <w:rsid w:val="69EB584A"/>
    <w:rsid w:val="6AC513AF"/>
    <w:rsid w:val="6B150996"/>
    <w:rsid w:val="6B3E60BF"/>
    <w:rsid w:val="6C902013"/>
    <w:rsid w:val="6CB779DD"/>
    <w:rsid w:val="6CBB2B40"/>
    <w:rsid w:val="6CEE178D"/>
    <w:rsid w:val="6DD36CD5"/>
    <w:rsid w:val="6DFA606C"/>
    <w:rsid w:val="6E3225D1"/>
    <w:rsid w:val="6E490D99"/>
    <w:rsid w:val="6ECD24F0"/>
    <w:rsid w:val="6FF800F3"/>
    <w:rsid w:val="70412D3F"/>
    <w:rsid w:val="706120BE"/>
    <w:rsid w:val="712F0A3C"/>
    <w:rsid w:val="7141190D"/>
    <w:rsid w:val="71B732D9"/>
    <w:rsid w:val="72205777"/>
    <w:rsid w:val="725C05E3"/>
    <w:rsid w:val="72B30876"/>
    <w:rsid w:val="72EE101E"/>
    <w:rsid w:val="73014295"/>
    <w:rsid w:val="730F60C9"/>
    <w:rsid w:val="739A5AF1"/>
    <w:rsid w:val="74346455"/>
    <w:rsid w:val="746B0205"/>
    <w:rsid w:val="74982FEB"/>
    <w:rsid w:val="75FB33D9"/>
    <w:rsid w:val="760341DF"/>
    <w:rsid w:val="760D6451"/>
    <w:rsid w:val="76215D9E"/>
    <w:rsid w:val="764E1D7A"/>
    <w:rsid w:val="76EA5A80"/>
    <w:rsid w:val="77AD04BE"/>
    <w:rsid w:val="77C250CD"/>
    <w:rsid w:val="77C84E92"/>
    <w:rsid w:val="781C7C3F"/>
    <w:rsid w:val="78D53767"/>
    <w:rsid w:val="79023F79"/>
    <w:rsid w:val="7A9E7362"/>
    <w:rsid w:val="7B162773"/>
    <w:rsid w:val="7B2B3072"/>
    <w:rsid w:val="7B637D31"/>
    <w:rsid w:val="7B812203"/>
    <w:rsid w:val="7BD740BA"/>
    <w:rsid w:val="7BE60D64"/>
    <w:rsid w:val="7C5A09C6"/>
    <w:rsid w:val="7D7E4448"/>
    <w:rsid w:val="7DCC5E36"/>
    <w:rsid w:val="7DCE1258"/>
    <w:rsid w:val="7E676908"/>
    <w:rsid w:val="7E8637E2"/>
    <w:rsid w:val="7EC37706"/>
    <w:rsid w:val="7EC96D4A"/>
    <w:rsid w:val="7F1E520B"/>
    <w:rsid w:val="7FE714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6">
    <w:name w:val="font01"/>
    <w:basedOn w:val="5"/>
    <w:qFormat/>
    <w:uiPriority w:val="0"/>
    <w:rPr>
      <w:rFonts w:hint="eastAsia" w:ascii="宋体" w:hAnsi="宋体" w:eastAsia="宋体" w:cs="宋体"/>
      <w:color w:val="000000"/>
      <w:sz w:val="20"/>
      <w:szCs w:val="20"/>
      <w:u w:val="none"/>
    </w:rPr>
  </w:style>
  <w:style w:type="character" w:customStyle="1" w:styleId="7">
    <w:name w:val="font21"/>
    <w:basedOn w:val="5"/>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Normal.wpt</Template>
  <Pages>1</Pages>
  <Words>377</Words>
  <Characters>504</Characters>
  <Lines>1</Lines>
  <Paragraphs>1</Paragraphs>
  <TotalTime>1</TotalTime>
  <ScaleCrop>false</ScaleCrop>
  <LinksUpToDate>false</LinksUpToDate>
  <CharactersWithSpaces>504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2008-12-26T08:45:00Z</dcterms:created>
  <dc:creator>sunh</dc:creator>
  <cp:lastModifiedBy>admin</cp:lastModifiedBy>
  <cp:lastPrinted>2019-06-26T08:19:00Z</cp:lastPrinted>
  <dcterms:modified xsi:type="dcterms:W3CDTF">2025-11-05T09:10:19Z</dcterms:modified>
  <dc:title>陕西省文化和旅游厅关于对省民宗委“不忘</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17DD6F003B2045D5AEA33F5C6F239E47_13</vt:lpwstr>
  </property>
  <property fmtid="{D5CDD505-2E9C-101B-9397-08002B2CF9AE}" pid="4" name="KSOTemplateDocerSaveRecord">
    <vt:lpwstr>eyJoZGlkIjoiMzMyMTk4Y2E4YTc3ZjM0YzUyNDYwZmM1NWMyOWQ0NWIiLCJ1c2VySWQiOiI2NjE2NDUxMDQifQ==</vt:lpwstr>
  </property>
</Properties>
</file>