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B27CD" w14:textId="77777777" w:rsidR="006A1C41" w:rsidRDefault="006A1C41" w:rsidP="006A1C4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2023年旅游类贷款贴息项目汇总表</w:t>
      </w:r>
    </w:p>
    <w:p w14:paraId="4272B9F1" w14:textId="77777777" w:rsidR="006A1C41" w:rsidRDefault="006A1C41" w:rsidP="006A1C41">
      <w:pPr>
        <w:pStyle w:val="NormalIndent1"/>
        <w:ind w:firstLineChars="0" w:firstLine="0"/>
        <w:rPr>
          <w:color w:val="000000"/>
          <w:sz w:val="24"/>
        </w:rPr>
      </w:pPr>
    </w:p>
    <w:p w14:paraId="46541D8E" w14:textId="77777777" w:rsidR="006A1C41" w:rsidRDefault="006A1C41" w:rsidP="006A1C41">
      <w:pPr>
        <w:pStyle w:val="NormalIndent1"/>
        <w:ind w:firstLineChars="0" w:firstLine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填报单位：陕西省文化和旅游厅  </w:t>
      </w:r>
      <w:r>
        <w:rPr>
          <w:rFonts w:hint="eastAsia"/>
          <w:color w:val="000000"/>
          <w:sz w:val="24"/>
        </w:rPr>
        <w:t xml:space="preserve">                                                                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金额：万元</w:t>
      </w:r>
    </w:p>
    <w:tbl>
      <w:tblPr>
        <w:tblStyle w:val="a3"/>
        <w:tblW w:w="14031" w:type="dxa"/>
        <w:tblLayout w:type="fixed"/>
        <w:tblLook w:val="04A0" w:firstRow="1" w:lastRow="0" w:firstColumn="1" w:lastColumn="0" w:noHBand="0" w:noVBand="1"/>
      </w:tblPr>
      <w:tblGrid>
        <w:gridCol w:w="763"/>
        <w:gridCol w:w="1531"/>
        <w:gridCol w:w="1493"/>
        <w:gridCol w:w="1230"/>
        <w:gridCol w:w="6483"/>
        <w:gridCol w:w="1228"/>
        <w:gridCol w:w="1303"/>
      </w:tblGrid>
      <w:tr w:rsidR="006A1C41" w14:paraId="6E9B0215" w14:textId="77777777" w:rsidTr="00A81D38">
        <w:trPr>
          <w:trHeight w:val="564"/>
        </w:trPr>
        <w:tc>
          <w:tcPr>
            <w:tcW w:w="763" w:type="dxa"/>
            <w:vAlign w:val="center"/>
          </w:tcPr>
          <w:p w14:paraId="23FEA39C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531" w:type="dxa"/>
            <w:vAlign w:val="center"/>
          </w:tcPr>
          <w:p w14:paraId="7AD75509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企业名称</w:t>
            </w:r>
          </w:p>
        </w:tc>
        <w:tc>
          <w:tcPr>
            <w:tcW w:w="1493" w:type="dxa"/>
            <w:vAlign w:val="center"/>
          </w:tcPr>
          <w:p w14:paraId="31E63168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1230" w:type="dxa"/>
            <w:vAlign w:val="center"/>
          </w:tcPr>
          <w:p w14:paraId="6702356D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企业类型</w:t>
            </w:r>
          </w:p>
        </w:tc>
        <w:tc>
          <w:tcPr>
            <w:tcW w:w="6483" w:type="dxa"/>
            <w:vAlign w:val="center"/>
          </w:tcPr>
          <w:p w14:paraId="5AC87DD9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项目简介</w:t>
            </w:r>
          </w:p>
        </w:tc>
        <w:tc>
          <w:tcPr>
            <w:tcW w:w="1228" w:type="dxa"/>
            <w:vAlign w:val="center"/>
          </w:tcPr>
          <w:p w14:paraId="5890D335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贷款金额</w:t>
            </w:r>
          </w:p>
        </w:tc>
        <w:tc>
          <w:tcPr>
            <w:tcW w:w="1303" w:type="dxa"/>
            <w:vAlign w:val="center"/>
          </w:tcPr>
          <w:p w14:paraId="47038F3D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贷款利率</w:t>
            </w:r>
          </w:p>
        </w:tc>
      </w:tr>
      <w:tr w:rsidR="006A1C41" w14:paraId="2ABA7FA4" w14:textId="77777777" w:rsidTr="00A81D38">
        <w:trPr>
          <w:trHeight w:val="293"/>
        </w:trPr>
        <w:tc>
          <w:tcPr>
            <w:tcW w:w="763" w:type="dxa"/>
            <w:vAlign w:val="center"/>
          </w:tcPr>
          <w:p w14:paraId="4BABC12F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31" w:type="dxa"/>
            <w:vAlign w:val="center"/>
          </w:tcPr>
          <w:p w14:paraId="171F1519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西安曲江易俗文化投资有限公司</w:t>
            </w:r>
          </w:p>
        </w:tc>
        <w:tc>
          <w:tcPr>
            <w:tcW w:w="1493" w:type="dxa"/>
            <w:vAlign w:val="center"/>
          </w:tcPr>
          <w:p w14:paraId="1E791E93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易俗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社文化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街区有机更新项目</w:t>
            </w:r>
          </w:p>
        </w:tc>
        <w:tc>
          <w:tcPr>
            <w:tcW w:w="1230" w:type="dxa"/>
            <w:vAlign w:val="center"/>
          </w:tcPr>
          <w:p w14:paraId="2796B39D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6483" w:type="dxa"/>
            <w:vAlign w:val="center"/>
          </w:tcPr>
          <w:p w14:paraId="5B754914" w14:textId="77777777" w:rsidR="006A1C41" w:rsidRDefault="006A1C41" w:rsidP="00A81D38">
            <w:pPr>
              <w:autoSpaceDE w:val="0"/>
              <w:autoSpaceDN w:val="0"/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易俗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社文化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街区有机更新项目是西安市迎十四运、加快国家中心城市建设的重点项目之一。该项目东起案板街、南至东大街、西至北大街、北至西一路，总占地约87亩。项目依托百年剧社易俗社和全国重点文物保护单位易俗社剧场，新建易俗社百年博物馆、中国秦腔艺术博物馆、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中华</w:t>
            </w:r>
            <w:r>
              <w:rPr>
                <w:rFonts w:ascii="仿宋" w:eastAsia="仿宋" w:hAnsi="仿宋" w:cs="仿宋" w:hint="eastAsia"/>
                <w:szCs w:val="21"/>
              </w:rPr>
              <w:t>老字号美食集群、古戏台、方言广场、秦腔艺术精品酒店、东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邦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哥情景式体验文化区等配套建筑设施7.4万平方米，此外，还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对易俗社剧场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、易俗大剧院、钟楼邮局大楼等周边建筑立面和市政环境等6.8万平方米进行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提升</w:t>
            </w:r>
            <w:r>
              <w:rPr>
                <w:rFonts w:ascii="仿宋" w:eastAsia="仿宋" w:hAnsi="仿宋" w:cs="仿宋" w:hint="eastAsia"/>
                <w:szCs w:val="21"/>
              </w:rPr>
              <w:t>改造，促进了区域“文商旅”融合发展。</w:t>
            </w:r>
          </w:p>
        </w:tc>
        <w:tc>
          <w:tcPr>
            <w:tcW w:w="1228" w:type="dxa"/>
            <w:vAlign w:val="center"/>
          </w:tcPr>
          <w:p w14:paraId="3D816333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44706.2516</w:t>
            </w:r>
          </w:p>
        </w:tc>
        <w:tc>
          <w:tcPr>
            <w:tcW w:w="1303" w:type="dxa"/>
            <w:vAlign w:val="center"/>
          </w:tcPr>
          <w:p w14:paraId="27C77AB0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5.1%</w:t>
            </w:r>
          </w:p>
        </w:tc>
      </w:tr>
      <w:tr w:rsidR="006A1C41" w14:paraId="06F3D812" w14:textId="77777777" w:rsidTr="00A81D38">
        <w:tc>
          <w:tcPr>
            <w:tcW w:w="763" w:type="dxa"/>
            <w:vAlign w:val="center"/>
          </w:tcPr>
          <w:p w14:paraId="4FBF77EA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31" w:type="dxa"/>
            <w:vAlign w:val="center"/>
          </w:tcPr>
          <w:p w14:paraId="7F6834D4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西安大汉上林苑实业有限责任公司</w:t>
            </w:r>
          </w:p>
        </w:tc>
        <w:tc>
          <w:tcPr>
            <w:tcW w:w="1493" w:type="dxa"/>
            <w:vAlign w:val="center"/>
          </w:tcPr>
          <w:p w14:paraId="5BBFADA3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秦岭野生动物园提升项目</w:t>
            </w:r>
          </w:p>
        </w:tc>
        <w:tc>
          <w:tcPr>
            <w:tcW w:w="1230" w:type="dxa"/>
            <w:vAlign w:val="center"/>
          </w:tcPr>
          <w:p w14:paraId="63753389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6483" w:type="dxa"/>
            <w:vAlign w:val="center"/>
          </w:tcPr>
          <w:p w14:paraId="2246E923" w14:textId="77777777" w:rsidR="006A1C41" w:rsidRDefault="006A1C41" w:rsidP="00A81D38">
            <w:pPr>
              <w:autoSpaceDE w:val="0"/>
              <w:autoSpaceDN w:val="0"/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拟对笼舍、交通、水系、展样、安全防护等方面进行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科学</w:t>
            </w: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提升，合理分区、梳理交通、重组水网、升级展养，完善安全防护等，提升旅游基础设施配套服务，满足游客游园体验需求。</w:t>
            </w:r>
          </w:p>
        </w:tc>
        <w:tc>
          <w:tcPr>
            <w:tcW w:w="1228" w:type="dxa"/>
            <w:vAlign w:val="center"/>
          </w:tcPr>
          <w:p w14:paraId="156A9971" w14:textId="77777777" w:rsidR="006A1C41" w:rsidRDefault="006A1C41" w:rsidP="00A81D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22738.70</w:t>
            </w:r>
          </w:p>
        </w:tc>
        <w:tc>
          <w:tcPr>
            <w:tcW w:w="1303" w:type="dxa"/>
            <w:vAlign w:val="center"/>
          </w:tcPr>
          <w:p w14:paraId="358D4098" w14:textId="77777777" w:rsidR="006A1C41" w:rsidRDefault="006A1C41" w:rsidP="00A81D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4.52%</w:t>
            </w:r>
          </w:p>
        </w:tc>
      </w:tr>
      <w:tr w:rsidR="006A1C41" w14:paraId="36FB3F1F" w14:textId="77777777" w:rsidTr="00A81D38">
        <w:trPr>
          <w:trHeight w:val="446"/>
        </w:trPr>
        <w:tc>
          <w:tcPr>
            <w:tcW w:w="763" w:type="dxa"/>
            <w:vAlign w:val="center"/>
          </w:tcPr>
          <w:p w14:paraId="53B4DDA4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31" w:type="dxa"/>
            <w:vAlign w:val="center"/>
          </w:tcPr>
          <w:p w14:paraId="5CA7B1C5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西安汉长安城文化发展（集团）有限公司</w:t>
            </w:r>
          </w:p>
        </w:tc>
        <w:tc>
          <w:tcPr>
            <w:tcW w:w="1493" w:type="dxa"/>
            <w:vAlign w:val="center"/>
          </w:tcPr>
          <w:p w14:paraId="285BC090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汉长安城未央宫遗址公园提升及旅游配套服务设施改造项目</w:t>
            </w:r>
          </w:p>
        </w:tc>
        <w:tc>
          <w:tcPr>
            <w:tcW w:w="1230" w:type="dxa"/>
            <w:vAlign w:val="center"/>
          </w:tcPr>
          <w:p w14:paraId="62F720AA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6483" w:type="dxa"/>
            <w:vAlign w:val="center"/>
          </w:tcPr>
          <w:p w14:paraId="3DACF71E" w14:textId="77777777" w:rsidR="006A1C41" w:rsidRDefault="006A1C41" w:rsidP="00A81D38">
            <w:pPr>
              <w:autoSpaceDE w:val="0"/>
              <w:autoSpaceDN w:val="0"/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本项目实施改造面积9.48平方公里。项目分两期实施，一期进行汉长安城未央宫遗址公园区约3.20平方公里、汉长安城服务配套设施改造（二标）约0.21平方公里、汉长安城未央宫周边整治（三标段）约0.90平方公里，共计4.31平方公里的改造提升。二期进行汉长安城未央宫遗址公园区约5.17平方公里改造提升。</w:t>
            </w:r>
          </w:p>
        </w:tc>
        <w:tc>
          <w:tcPr>
            <w:tcW w:w="1228" w:type="dxa"/>
            <w:vAlign w:val="center"/>
          </w:tcPr>
          <w:p w14:paraId="2F91202D" w14:textId="77777777" w:rsidR="006A1C41" w:rsidRDefault="006A1C41" w:rsidP="00A81D38">
            <w:pPr>
              <w:pStyle w:val="NormalIndent1"/>
              <w:spacing w:line="280" w:lineRule="exact"/>
              <w:ind w:firstLineChars="100" w:firstLine="21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20000</w:t>
            </w:r>
          </w:p>
        </w:tc>
        <w:tc>
          <w:tcPr>
            <w:tcW w:w="1303" w:type="dxa"/>
            <w:vAlign w:val="center"/>
          </w:tcPr>
          <w:p w14:paraId="6D8C35DD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5.60%</w:t>
            </w:r>
          </w:p>
        </w:tc>
      </w:tr>
      <w:tr w:rsidR="006A1C41" w14:paraId="1E742E4D" w14:textId="77777777" w:rsidTr="00A81D38">
        <w:trPr>
          <w:trHeight w:val="90"/>
        </w:trPr>
        <w:tc>
          <w:tcPr>
            <w:tcW w:w="763" w:type="dxa"/>
            <w:vAlign w:val="center"/>
          </w:tcPr>
          <w:p w14:paraId="5FB14806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31" w:type="dxa"/>
            <w:vAlign w:val="center"/>
          </w:tcPr>
          <w:p w14:paraId="2F24FE20" w14:textId="77777777" w:rsidR="006A1C41" w:rsidRDefault="006A1C41" w:rsidP="00A81D38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宝鸡市石鼓文化产业投资发展有限公司</w:t>
            </w:r>
          </w:p>
        </w:tc>
        <w:tc>
          <w:tcPr>
            <w:tcW w:w="1493" w:type="dxa"/>
            <w:vAlign w:val="center"/>
          </w:tcPr>
          <w:p w14:paraId="3935D356" w14:textId="77777777" w:rsidR="006A1C41" w:rsidRDefault="006A1C41" w:rsidP="00A81D38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石鼓文化城国家级夜间文化和旅游消费集聚区提升改造项目</w:t>
            </w:r>
          </w:p>
        </w:tc>
        <w:tc>
          <w:tcPr>
            <w:tcW w:w="1230" w:type="dxa"/>
            <w:vAlign w:val="center"/>
          </w:tcPr>
          <w:p w14:paraId="60F96F8B" w14:textId="77777777" w:rsidR="006A1C41" w:rsidRDefault="006A1C41" w:rsidP="00A81D38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企业</w:t>
            </w:r>
          </w:p>
        </w:tc>
        <w:tc>
          <w:tcPr>
            <w:tcW w:w="6483" w:type="dxa"/>
            <w:vAlign w:val="center"/>
          </w:tcPr>
          <w:p w14:paraId="5C391783" w14:textId="77777777" w:rsidR="006A1C41" w:rsidRDefault="006A1C41" w:rsidP="00A81D38">
            <w:pPr>
              <w:autoSpaceDE w:val="0"/>
              <w:autoSpaceDN w:val="0"/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2021年，宝鸡石鼓文化城荣获“国家级夜间文化和旅游消费集聚区”称号，2022年起，项目持续加大资金投入，启动提升改造工程，先后投资1.8亿元，加快游步道建设，停车场建设，亮化工程建设步伐，美化街区环境，将绿化与道路相融合，灯光与城市建筑相呼应，塑造项目城市形象新亮点，焕发发展新活力。同时优化停车场功能布局、提升基础设施建设，加快智慧街区建设步伐，促进功能优化和品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lastRenderedPageBreak/>
              <w:t>质提升，带动城市夜游发展，开启城市夜景新篇章。</w:t>
            </w:r>
          </w:p>
        </w:tc>
        <w:tc>
          <w:tcPr>
            <w:tcW w:w="1228" w:type="dxa"/>
            <w:vAlign w:val="center"/>
          </w:tcPr>
          <w:p w14:paraId="1547EBA3" w14:textId="77777777" w:rsidR="006A1C41" w:rsidRDefault="006A1C41" w:rsidP="00A81D38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lastRenderedPageBreak/>
              <w:t>13000</w:t>
            </w:r>
          </w:p>
        </w:tc>
        <w:tc>
          <w:tcPr>
            <w:tcW w:w="1303" w:type="dxa"/>
            <w:vAlign w:val="center"/>
          </w:tcPr>
          <w:p w14:paraId="0327870A" w14:textId="77777777" w:rsidR="006A1C41" w:rsidRDefault="006A1C41" w:rsidP="00A81D38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A1C41" w14:paraId="0A30BFD7" w14:textId="77777777" w:rsidTr="00A81D38">
        <w:trPr>
          <w:trHeight w:val="90"/>
        </w:trPr>
        <w:tc>
          <w:tcPr>
            <w:tcW w:w="763" w:type="dxa"/>
            <w:vAlign w:val="center"/>
          </w:tcPr>
          <w:p w14:paraId="6A210522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1531" w:type="dxa"/>
            <w:vAlign w:val="center"/>
          </w:tcPr>
          <w:p w14:paraId="0FCECCEF" w14:textId="77777777" w:rsidR="006A1C41" w:rsidRDefault="006A1C41" w:rsidP="00A81D38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宝鸡市大水川旅游开发有限公司</w:t>
            </w:r>
          </w:p>
        </w:tc>
        <w:tc>
          <w:tcPr>
            <w:tcW w:w="1493" w:type="dxa"/>
            <w:vAlign w:val="center"/>
          </w:tcPr>
          <w:p w14:paraId="0B98AFAA" w14:textId="77777777" w:rsidR="006A1C41" w:rsidRDefault="006A1C41" w:rsidP="00A81D38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宝鸡市大水川景区提升改建项目</w:t>
            </w:r>
          </w:p>
          <w:p w14:paraId="7B97C121" w14:textId="77777777" w:rsidR="006A1C41" w:rsidRDefault="006A1C41" w:rsidP="00A81D38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7D90DEC" w14:textId="77777777" w:rsidR="006A1C41" w:rsidRDefault="006A1C41" w:rsidP="00A81D38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企业</w:t>
            </w:r>
          </w:p>
        </w:tc>
        <w:tc>
          <w:tcPr>
            <w:tcW w:w="6483" w:type="dxa"/>
            <w:vAlign w:val="center"/>
          </w:tcPr>
          <w:p w14:paraId="2CF7BED3" w14:textId="77777777" w:rsidR="006A1C41" w:rsidRDefault="006A1C41" w:rsidP="00A81D38">
            <w:pPr>
              <w:autoSpaceDE w:val="0"/>
              <w:autoSpaceDN w:val="0"/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大水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川旅游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景点提升改造：景区道路维护、景点绿化及广告费用；购买绿化苗木；购买灯饰；购买商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；制作标识标牌。</w:t>
            </w:r>
          </w:p>
        </w:tc>
        <w:tc>
          <w:tcPr>
            <w:tcW w:w="1228" w:type="dxa"/>
            <w:vAlign w:val="center"/>
          </w:tcPr>
          <w:p w14:paraId="37605EF3" w14:textId="77777777" w:rsidR="006A1C41" w:rsidRDefault="006A1C41" w:rsidP="00A81D38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17500</w:t>
            </w:r>
          </w:p>
        </w:tc>
        <w:tc>
          <w:tcPr>
            <w:tcW w:w="1303" w:type="dxa"/>
            <w:vAlign w:val="center"/>
          </w:tcPr>
          <w:p w14:paraId="07274FE5" w14:textId="77777777" w:rsidR="006A1C41" w:rsidRDefault="006A1C41" w:rsidP="00A81D38">
            <w:pPr>
              <w:autoSpaceDE w:val="0"/>
              <w:autoSpaceDN w:val="0"/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A1C41" w14:paraId="60A766EE" w14:textId="77777777" w:rsidTr="00A81D38">
        <w:trPr>
          <w:trHeight w:val="90"/>
        </w:trPr>
        <w:tc>
          <w:tcPr>
            <w:tcW w:w="763" w:type="dxa"/>
            <w:vAlign w:val="center"/>
          </w:tcPr>
          <w:p w14:paraId="0B3C3EB3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</w:t>
            </w:r>
          </w:p>
        </w:tc>
        <w:tc>
          <w:tcPr>
            <w:tcW w:w="1531" w:type="dxa"/>
            <w:vAlign w:val="center"/>
          </w:tcPr>
          <w:p w14:paraId="213E1738" w14:textId="77777777" w:rsidR="006A1C41" w:rsidRDefault="006A1C41" w:rsidP="00A81D38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陕西玉华宫产业发展有限公司</w:t>
            </w:r>
          </w:p>
        </w:tc>
        <w:tc>
          <w:tcPr>
            <w:tcW w:w="1493" w:type="dxa"/>
            <w:vAlign w:val="center"/>
          </w:tcPr>
          <w:p w14:paraId="660D900A" w14:textId="77777777" w:rsidR="006A1C41" w:rsidRDefault="006A1C41" w:rsidP="00A81D38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玉华宫游客服务中心及附属设施（一期）建设项目</w:t>
            </w:r>
          </w:p>
        </w:tc>
        <w:tc>
          <w:tcPr>
            <w:tcW w:w="1230" w:type="dxa"/>
            <w:vAlign w:val="center"/>
          </w:tcPr>
          <w:p w14:paraId="315BC186" w14:textId="77777777" w:rsidR="006A1C41" w:rsidRDefault="006A1C41" w:rsidP="00A81D38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企业</w:t>
            </w:r>
          </w:p>
        </w:tc>
        <w:tc>
          <w:tcPr>
            <w:tcW w:w="6483" w:type="dxa"/>
            <w:vAlign w:val="center"/>
          </w:tcPr>
          <w:p w14:paraId="281C0F1E" w14:textId="77777777" w:rsidR="006A1C41" w:rsidRDefault="006A1C41" w:rsidP="00A81D38">
            <w:pPr>
              <w:autoSpaceDE w:val="0"/>
              <w:autoSpaceDN w:val="0"/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该项目位于铜川市玉华宫景区，位于玉华路的北侧、翠微路以西。玉华宫游客服务中心及附属设施（一期）建设项目为：玉华宫游客服务中心（1 号楼13805.58 ㎡）、设备间（4 号楼地下面积913.44㎡）。一期总建筑面积为14719.02 ㎡。游客服务中心建筑面积共13805.58 ㎡，建筑为地上三层。一层为游客大厅、票务中心、休息区。二层为办公区。三层为多功能区，顶部夹层为设备用房。上下交通由楼梯连接。在功能上把人流分开，形成互不干扰的使用空间。大量的采光玻璃幕墙，再增加建筑物内部照度的同时将周边优美的景致引入建筑，室内外环境融为一体。项目总投资6583.75 万元。其中，工程费4828.30 万元，工程建设其他费1308.77 万元，工程预备费157.35 万元，建设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期贷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款利息289.33 万元。</w:t>
            </w:r>
          </w:p>
        </w:tc>
        <w:tc>
          <w:tcPr>
            <w:tcW w:w="1228" w:type="dxa"/>
            <w:vAlign w:val="center"/>
          </w:tcPr>
          <w:p w14:paraId="577CB8C8" w14:textId="77777777" w:rsidR="006A1C41" w:rsidRDefault="006A1C41" w:rsidP="00A81D38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2900</w:t>
            </w:r>
          </w:p>
        </w:tc>
        <w:tc>
          <w:tcPr>
            <w:tcW w:w="1303" w:type="dxa"/>
            <w:vAlign w:val="center"/>
          </w:tcPr>
          <w:p w14:paraId="66C9A40D" w14:textId="77777777" w:rsidR="006A1C41" w:rsidRDefault="006A1C41" w:rsidP="00A81D38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3.28%</w:t>
            </w:r>
          </w:p>
        </w:tc>
      </w:tr>
      <w:tr w:rsidR="006A1C41" w14:paraId="77F9958F" w14:textId="77777777" w:rsidTr="00A81D38">
        <w:trPr>
          <w:trHeight w:val="90"/>
        </w:trPr>
        <w:tc>
          <w:tcPr>
            <w:tcW w:w="763" w:type="dxa"/>
            <w:vAlign w:val="center"/>
          </w:tcPr>
          <w:p w14:paraId="11249AFF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7</w:t>
            </w:r>
          </w:p>
        </w:tc>
        <w:tc>
          <w:tcPr>
            <w:tcW w:w="1531" w:type="dxa"/>
            <w:vAlign w:val="center"/>
          </w:tcPr>
          <w:p w14:paraId="445AD6A5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陕西华山旅游集团蒲城有限公司</w:t>
            </w:r>
          </w:p>
        </w:tc>
        <w:tc>
          <w:tcPr>
            <w:tcW w:w="1493" w:type="dxa"/>
            <w:vAlign w:val="center"/>
          </w:tcPr>
          <w:p w14:paraId="6BE93FA5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院里历史文化街区保护与利用示范区建设提升项目</w:t>
            </w:r>
          </w:p>
        </w:tc>
        <w:tc>
          <w:tcPr>
            <w:tcW w:w="1230" w:type="dxa"/>
            <w:vAlign w:val="center"/>
          </w:tcPr>
          <w:p w14:paraId="6E3B969F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6483" w:type="dxa"/>
            <w:vAlign w:val="center"/>
          </w:tcPr>
          <w:p w14:paraId="7F0E515C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规划总面积38.4公顷，建设内容：博物馆工程、历史及红色文化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学中心、规划区沿街传统风貌改造工程、道路工程、给排水工程、文化广场、配套功能区、智慧街区等。</w:t>
            </w:r>
          </w:p>
        </w:tc>
        <w:tc>
          <w:tcPr>
            <w:tcW w:w="1228" w:type="dxa"/>
            <w:vAlign w:val="center"/>
          </w:tcPr>
          <w:p w14:paraId="63544383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25208.15</w:t>
            </w:r>
          </w:p>
        </w:tc>
        <w:tc>
          <w:tcPr>
            <w:tcW w:w="1303" w:type="dxa"/>
            <w:vAlign w:val="center"/>
          </w:tcPr>
          <w:p w14:paraId="32AED3A1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5.35%</w:t>
            </w:r>
          </w:p>
        </w:tc>
      </w:tr>
      <w:tr w:rsidR="006A1C41" w14:paraId="69AB57FA" w14:textId="77777777" w:rsidTr="00A81D38">
        <w:trPr>
          <w:trHeight w:val="383"/>
        </w:trPr>
        <w:tc>
          <w:tcPr>
            <w:tcW w:w="763" w:type="dxa"/>
            <w:vMerge w:val="restart"/>
            <w:vAlign w:val="center"/>
          </w:tcPr>
          <w:p w14:paraId="3CEB997E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31" w:type="dxa"/>
            <w:vMerge w:val="restart"/>
            <w:vAlign w:val="center"/>
          </w:tcPr>
          <w:p w14:paraId="356C4B12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延安旅游（集团）有限公司</w:t>
            </w:r>
          </w:p>
        </w:tc>
        <w:tc>
          <w:tcPr>
            <w:tcW w:w="1493" w:type="dxa"/>
            <w:vAlign w:val="center"/>
          </w:tcPr>
          <w:p w14:paraId="1688B248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流动资金贷款</w:t>
            </w:r>
          </w:p>
        </w:tc>
        <w:tc>
          <w:tcPr>
            <w:tcW w:w="1230" w:type="dxa"/>
            <w:vMerge w:val="restart"/>
            <w:vAlign w:val="center"/>
          </w:tcPr>
          <w:p w14:paraId="152C253D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企业</w:t>
            </w:r>
          </w:p>
          <w:p w14:paraId="599D47A9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483" w:type="dxa"/>
            <w:vAlign w:val="center"/>
          </w:tcPr>
          <w:p w14:paraId="01D30892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用于恢复生产经营周转</w:t>
            </w:r>
          </w:p>
        </w:tc>
        <w:tc>
          <w:tcPr>
            <w:tcW w:w="1228" w:type="dxa"/>
            <w:vAlign w:val="center"/>
          </w:tcPr>
          <w:p w14:paraId="17FC8B47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7000</w:t>
            </w:r>
          </w:p>
        </w:tc>
        <w:tc>
          <w:tcPr>
            <w:tcW w:w="1303" w:type="dxa"/>
            <w:vAlign w:val="center"/>
          </w:tcPr>
          <w:p w14:paraId="4E77EC26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5.80%</w:t>
            </w:r>
          </w:p>
        </w:tc>
      </w:tr>
      <w:tr w:rsidR="006A1C41" w14:paraId="5214FE07" w14:textId="77777777" w:rsidTr="00A81D38">
        <w:trPr>
          <w:trHeight w:val="90"/>
        </w:trPr>
        <w:tc>
          <w:tcPr>
            <w:tcW w:w="763" w:type="dxa"/>
            <w:vMerge/>
            <w:vAlign w:val="center"/>
          </w:tcPr>
          <w:p w14:paraId="6D5AFA6B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vMerge/>
            <w:vAlign w:val="center"/>
          </w:tcPr>
          <w:p w14:paraId="5645CA97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4E79D61A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流动资金贷款</w:t>
            </w:r>
          </w:p>
        </w:tc>
        <w:tc>
          <w:tcPr>
            <w:tcW w:w="1230" w:type="dxa"/>
            <w:vMerge/>
            <w:vAlign w:val="center"/>
          </w:tcPr>
          <w:p w14:paraId="331775B8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483" w:type="dxa"/>
            <w:vAlign w:val="center"/>
          </w:tcPr>
          <w:p w14:paraId="260BD841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用于恢复生产经营周转（采购酒店日常经营用品） </w:t>
            </w:r>
          </w:p>
        </w:tc>
        <w:tc>
          <w:tcPr>
            <w:tcW w:w="1228" w:type="dxa"/>
            <w:vAlign w:val="center"/>
          </w:tcPr>
          <w:p w14:paraId="2F74093C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17500</w:t>
            </w:r>
          </w:p>
        </w:tc>
        <w:tc>
          <w:tcPr>
            <w:tcW w:w="1303" w:type="dxa"/>
            <w:vAlign w:val="center"/>
          </w:tcPr>
          <w:p w14:paraId="1193118D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6.00%</w:t>
            </w:r>
          </w:p>
        </w:tc>
      </w:tr>
      <w:tr w:rsidR="006A1C41" w14:paraId="2634B5B6" w14:textId="77777777" w:rsidTr="00A81D38">
        <w:trPr>
          <w:trHeight w:val="357"/>
        </w:trPr>
        <w:tc>
          <w:tcPr>
            <w:tcW w:w="763" w:type="dxa"/>
            <w:vMerge/>
            <w:vAlign w:val="center"/>
          </w:tcPr>
          <w:p w14:paraId="0A62280A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vMerge/>
            <w:vAlign w:val="center"/>
          </w:tcPr>
          <w:p w14:paraId="72A6C4C6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02D7C22A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流动资金贷款</w:t>
            </w:r>
          </w:p>
        </w:tc>
        <w:tc>
          <w:tcPr>
            <w:tcW w:w="1230" w:type="dxa"/>
            <w:vMerge/>
            <w:vAlign w:val="center"/>
          </w:tcPr>
          <w:p w14:paraId="2A407DD5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483" w:type="dxa"/>
            <w:vAlign w:val="center"/>
          </w:tcPr>
          <w:p w14:paraId="07280D2E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用于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日常流贷资金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周转</w:t>
            </w:r>
          </w:p>
        </w:tc>
        <w:tc>
          <w:tcPr>
            <w:tcW w:w="1228" w:type="dxa"/>
            <w:vAlign w:val="center"/>
          </w:tcPr>
          <w:p w14:paraId="268E5C0E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10000</w:t>
            </w:r>
          </w:p>
        </w:tc>
        <w:tc>
          <w:tcPr>
            <w:tcW w:w="1303" w:type="dxa"/>
            <w:vAlign w:val="center"/>
          </w:tcPr>
          <w:p w14:paraId="3E6E3D5C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5.80%</w:t>
            </w:r>
          </w:p>
        </w:tc>
      </w:tr>
      <w:tr w:rsidR="006A1C41" w14:paraId="034131D3" w14:textId="77777777" w:rsidTr="00A81D38">
        <w:trPr>
          <w:trHeight w:val="90"/>
        </w:trPr>
        <w:tc>
          <w:tcPr>
            <w:tcW w:w="763" w:type="dxa"/>
            <w:vMerge/>
            <w:vAlign w:val="center"/>
          </w:tcPr>
          <w:p w14:paraId="4F2BBEF0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vMerge/>
            <w:vAlign w:val="center"/>
          </w:tcPr>
          <w:p w14:paraId="5C48E363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734843E0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流动资金贷款</w:t>
            </w:r>
          </w:p>
        </w:tc>
        <w:tc>
          <w:tcPr>
            <w:tcW w:w="1230" w:type="dxa"/>
            <w:vMerge/>
            <w:vAlign w:val="center"/>
          </w:tcPr>
          <w:p w14:paraId="3660CC55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483" w:type="dxa"/>
            <w:vAlign w:val="center"/>
          </w:tcPr>
          <w:p w14:paraId="3A8B9858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用于恢复生产经营周转（用于人员工资、景区运营及维护、农副产品采购等公司运营）</w:t>
            </w:r>
          </w:p>
        </w:tc>
        <w:tc>
          <w:tcPr>
            <w:tcW w:w="1228" w:type="dxa"/>
            <w:vAlign w:val="center"/>
          </w:tcPr>
          <w:p w14:paraId="18603C0B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5000</w:t>
            </w:r>
          </w:p>
        </w:tc>
        <w:tc>
          <w:tcPr>
            <w:tcW w:w="1303" w:type="dxa"/>
            <w:vAlign w:val="center"/>
          </w:tcPr>
          <w:p w14:paraId="3EEC1DD4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4.20%</w:t>
            </w:r>
          </w:p>
        </w:tc>
      </w:tr>
      <w:tr w:rsidR="006A1C41" w14:paraId="17147F74" w14:textId="77777777" w:rsidTr="00A81D38">
        <w:trPr>
          <w:trHeight w:val="393"/>
        </w:trPr>
        <w:tc>
          <w:tcPr>
            <w:tcW w:w="763" w:type="dxa"/>
            <w:vMerge/>
            <w:vAlign w:val="center"/>
          </w:tcPr>
          <w:p w14:paraId="77211D07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vMerge/>
            <w:vAlign w:val="center"/>
          </w:tcPr>
          <w:p w14:paraId="4C638A48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21BCDCED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流动资金贷款</w:t>
            </w:r>
          </w:p>
        </w:tc>
        <w:tc>
          <w:tcPr>
            <w:tcW w:w="1230" w:type="dxa"/>
            <w:vMerge/>
            <w:vAlign w:val="center"/>
          </w:tcPr>
          <w:p w14:paraId="657431BC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483" w:type="dxa"/>
            <w:vAlign w:val="center"/>
          </w:tcPr>
          <w:p w14:paraId="35A4D7A2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用于恢复生产经营周转</w:t>
            </w:r>
          </w:p>
        </w:tc>
        <w:tc>
          <w:tcPr>
            <w:tcW w:w="1228" w:type="dxa"/>
            <w:vAlign w:val="center"/>
          </w:tcPr>
          <w:p w14:paraId="0FF12FA1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3,000</w:t>
            </w:r>
          </w:p>
        </w:tc>
        <w:tc>
          <w:tcPr>
            <w:tcW w:w="1303" w:type="dxa"/>
            <w:vAlign w:val="center"/>
          </w:tcPr>
          <w:p w14:paraId="32BCFBCC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5.02%</w:t>
            </w:r>
          </w:p>
        </w:tc>
      </w:tr>
      <w:tr w:rsidR="006A1C41" w14:paraId="092B65C3" w14:textId="77777777" w:rsidTr="00A81D38">
        <w:trPr>
          <w:trHeight w:val="380"/>
        </w:trPr>
        <w:tc>
          <w:tcPr>
            <w:tcW w:w="763" w:type="dxa"/>
            <w:vAlign w:val="center"/>
          </w:tcPr>
          <w:p w14:paraId="086A3D6A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531" w:type="dxa"/>
            <w:vAlign w:val="center"/>
          </w:tcPr>
          <w:p w14:paraId="6EC2CECA" w14:textId="77777777" w:rsidR="006A1C41" w:rsidRDefault="006A1C41" w:rsidP="00A81D38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陕西旅游集团延安文化旅游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lastRenderedPageBreak/>
              <w:t>产业投资有限公司</w:t>
            </w:r>
          </w:p>
          <w:p w14:paraId="42841FEE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61C9D3BC" w14:textId="77777777" w:rsidR="006A1C41" w:rsidRDefault="006A1C41" w:rsidP="00A81D38">
            <w:pPr>
              <w:widowControl/>
              <w:autoSpaceDE w:val="0"/>
              <w:autoSpaceDN w:val="0"/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lastRenderedPageBreak/>
              <w:t>流动资金贷款</w:t>
            </w:r>
          </w:p>
        </w:tc>
        <w:tc>
          <w:tcPr>
            <w:tcW w:w="1230" w:type="dxa"/>
            <w:vAlign w:val="center"/>
          </w:tcPr>
          <w:p w14:paraId="16CCD12E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6483" w:type="dxa"/>
            <w:vAlign w:val="center"/>
          </w:tcPr>
          <w:p w14:paraId="4A818B2E" w14:textId="77777777" w:rsidR="006A1C41" w:rsidRDefault="006A1C41" w:rsidP="00A81D38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企业日常经营流动支出</w:t>
            </w:r>
          </w:p>
        </w:tc>
        <w:tc>
          <w:tcPr>
            <w:tcW w:w="1228" w:type="dxa"/>
            <w:vAlign w:val="center"/>
          </w:tcPr>
          <w:p w14:paraId="66C549C3" w14:textId="77777777" w:rsidR="006A1C41" w:rsidRDefault="006A1C41" w:rsidP="00A81D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22000</w:t>
            </w:r>
          </w:p>
        </w:tc>
        <w:tc>
          <w:tcPr>
            <w:tcW w:w="1303" w:type="dxa"/>
            <w:vAlign w:val="center"/>
          </w:tcPr>
          <w:p w14:paraId="39ABA6D1" w14:textId="77777777" w:rsidR="006A1C41" w:rsidRDefault="006A1C41" w:rsidP="00A81D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5.43%</w:t>
            </w:r>
          </w:p>
        </w:tc>
      </w:tr>
      <w:tr w:rsidR="006A1C41" w14:paraId="09600CC0" w14:textId="77777777" w:rsidTr="00A81D38">
        <w:trPr>
          <w:trHeight w:val="90"/>
        </w:trPr>
        <w:tc>
          <w:tcPr>
            <w:tcW w:w="763" w:type="dxa"/>
            <w:vAlign w:val="center"/>
          </w:tcPr>
          <w:p w14:paraId="60EBA867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100" w:firstLine="21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31" w:type="dxa"/>
            <w:vAlign w:val="center"/>
          </w:tcPr>
          <w:p w14:paraId="4BA86AF5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宁强县汉源旅游开发公司</w:t>
            </w:r>
          </w:p>
        </w:tc>
        <w:tc>
          <w:tcPr>
            <w:tcW w:w="1493" w:type="dxa"/>
            <w:vAlign w:val="center"/>
          </w:tcPr>
          <w:p w14:paraId="171C164B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宁强县玉皇观茶文化旅游景区建设项目</w:t>
            </w:r>
          </w:p>
        </w:tc>
        <w:tc>
          <w:tcPr>
            <w:tcW w:w="1230" w:type="dxa"/>
            <w:vAlign w:val="center"/>
          </w:tcPr>
          <w:p w14:paraId="2B8FF431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6483" w:type="dxa"/>
            <w:vAlign w:val="center"/>
          </w:tcPr>
          <w:p w14:paraId="4C97D770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玉皇观茶文化旅游景区总体规划面积1万亩，计划总投资1.52亿元，申请政府专项债券到位资金4500万元。现已完成7.7公里环形路网、2公里道路改扩建、景区及周边住户供水管网、核心景观区高架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线管线地埋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、3公里旅游步道、松林茶语休闲区、旅游公共厕所等基础设施建设；建成投运星空茶宿、青云茶室、樱花小火车、火车清吧、生态停车场、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沐心茶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谷私房火锅、山野茶趣民宿集群等项目。2023年3月创建为国家3A级旅游景区。</w:t>
            </w:r>
          </w:p>
        </w:tc>
        <w:tc>
          <w:tcPr>
            <w:tcW w:w="1228" w:type="dxa"/>
            <w:vAlign w:val="center"/>
          </w:tcPr>
          <w:p w14:paraId="7830C325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4500</w:t>
            </w:r>
          </w:p>
        </w:tc>
        <w:tc>
          <w:tcPr>
            <w:tcW w:w="1303" w:type="dxa"/>
            <w:vAlign w:val="center"/>
          </w:tcPr>
          <w:p w14:paraId="01BB4C05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3.5</w:t>
            </w:r>
          </w:p>
        </w:tc>
      </w:tr>
      <w:tr w:rsidR="006A1C41" w14:paraId="5971A3C6" w14:textId="77777777" w:rsidTr="00A81D38">
        <w:trPr>
          <w:trHeight w:val="2329"/>
        </w:trPr>
        <w:tc>
          <w:tcPr>
            <w:tcW w:w="763" w:type="dxa"/>
            <w:vAlign w:val="center"/>
          </w:tcPr>
          <w:p w14:paraId="44D5C651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531" w:type="dxa"/>
            <w:vAlign w:val="center"/>
          </w:tcPr>
          <w:p w14:paraId="5825F478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陕西旅游集团汉中文化旅游产业有限公司</w:t>
            </w:r>
          </w:p>
        </w:tc>
        <w:tc>
          <w:tcPr>
            <w:tcW w:w="1493" w:type="dxa"/>
            <w:vAlign w:val="center"/>
          </w:tcPr>
          <w:p w14:paraId="43209575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诸葛古镇2023年运营项目</w:t>
            </w:r>
          </w:p>
        </w:tc>
        <w:tc>
          <w:tcPr>
            <w:tcW w:w="1230" w:type="dxa"/>
            <w:vAlign w:val="center"/>
          </w:tcPr>
          <w:p w14:paraId="541278A1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6483" w:type="dxa"/>
            <w:vAlign w:val="center"/>
          </w:tcPr>
          <w:p w14:paraId="63AA8B22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陕西旅游集团汉中文化旅游产业有限公司2023年9月向勉县信用合作联社申请流动资金借款2,000万元，贷款期限叁年，贷款利率为4.7%，贷款用于“诸葛古镇”景区支付武侯祠承包费、景区日常维修维护、宣传推广、物资采购等；2023年9月21日支付贷款利息0.52万元。勉县三国景区运营管理有限公司2023年6月30日向长安银行股份有限公司汉中分行申请流动资金借款1,000万元，贷款期限叁年，贷款利率为6%，贷款用于诸葛古镇项目运营及支付演出服务费，2023年7月21日至9月21日支付贷款利息13.83万元。</w:t>
            </w:r>
          </w:p>
        </w:tc>
        <w:tc>
          <w:tcPr>
            <w:tcW w:w="1228" w:type="dxa"/>
            <w:vAlign w:val="center"/>
          </w:tcPr>
          <w:p w14:paraId="20A87E9B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3000</w:t>
            </w:r>
          </w:p>
        </w:tc>
        <w:tc>
          <w:tcPr>
            <w:tcW w:w="1303" w:type="dxa"/>
            <w:vAlign w:val="center"/>
          </w:tcPr>
          <w:p w14:paraId="7B0DBF52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4.7%、6%</w:t>
            </w:r>
          </w:p>
        </w:tc>
      </w:tr>
      <w:tr w:rsidR="006A1C41" w14:paraId="5AF6FCEC" w14:textId="77777777" w:rsidTr="00A81D38">
        <w:trPr>
          <w:trHeight w:val="482"/>
        </w:trPr>
        <w:tc>
          <w:tcPr>
            <w:tcW w:w="763" w:type="dxa"/>
            <w:vAlign w:val="center"/>
          </w:tcPr>
          <w:p w14:paraId="77A4CDD9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531" w:type="dxa"/>
          </w:tcPr>
          <w:p w14:paraId="087A05C1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留坝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县紫柏养老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服务有限公司</w:t>
            </w:r>
          </w:p>
        </w:tc>
        <w:tc>
          <w:tcPr>
            <w:tcW w:w="1493" w:type="dxa"/>
            <w:vAlign w:val="center"/>
          </w:tcPr>
          <w:p w14:paraId="4C3B83C5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留坝紫柏养老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中心三期项目</w:t>
            </w:r>
          </w:p>
        </w:tc>
        <w:tc>
          <w:tcPr>
            <w:tcW w:w="1230" w:type="dxa"/>
            <w:vAlign w:val="center"/>
          </w:tcPr>
          <w:p w14:paraId="223B016C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6483" w:type="dxa"/>
            <w:vAlign w:val="center"/>
          </w:tcPr>
          <w:p w14:paraId="4CB25271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新建钢架结构经营用房1栋，三层，建筑面积3813.77平方米，绿化1151.75平方米，停车泊位16个，配套建设供水、供电、供气、供暖等附属设施。</w:t>
            </w:r>
          </w:p>
        </w:tc>
        <w:tc>
          <w:tcPr>
            <w:tcW w:w="1228" w:type="dxa"/>
            <w:vAlign w:val="center"/>
          </w:tcPr>
          <w:p w14:paraId="70119A74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1303" w:type="dxa"/>
            <w:vAlign w:val="center"/>
          </w:tcPr>
          <w:p w14:paraId="6E5F5970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5.85</w:t>
            </w:r>
          </w:p>
        </w:tc>
      </w:tr>
      <w:tr w:rsidR="006A1C41" w14:paraId="16F67E11" w14:textId="77777777" w:rsidTr="00A81D38">
        <w:trPr>
          <w:trHeight w:val="485"/>
        </w:trPr>
        <w:tc>
          <w:tcPr>
            <w:tcW w:w="763" w:type="dxa"/>
            <w:vAlign w:val="center"/>
          </w:tcPr>
          <w:p w14:paraId="5051BE7A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531" w:type="dxa"/>
            <w:vAlign w:val="center"/>
          </w:tcPr>
          <w:p w14:paraId="6B0538DE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陕西文投安康文化旅游产业投资有限公司</w:t>
            </w:r>
          </w:p>
        </w:tc>
        <w:tc>
          <w:tcPr>
            <w:tcW w:w="1493" w:type="dxa"/>
            <w:vAlign w:val="center"/>
          </w:tcPr>
          <w:p w14:paraId="426381BA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安康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湖清泉汉水文化街项目</w:t>
            </w:r>
          </w:p>
        </w:tc>
        <w:tc>
          <w:tcPr>
            <w:tcW w:w="1230" w:type="dxa"/>
            <w:vAlign w:val="center"/>
          </w:tcPr>
          <w:p w14:paraId="7E7497C1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6483" w:type="dxa"/>
            <w:vAlign w:val="center"/>
          </w:tcPr>
          <w:p w14:paraId="59EEC97D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项目位于安康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湖生态旅游区清泉片区，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湖生态旅游区核心区域。分为文化展示、特产交易、文化体验、文创产品、滨水观光五大板块。主要以融入展示博览、餐饮零售、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文化工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坊、码头民俗馆、地标建筑等多功能，汲取当地文化精粹，将文化与区域特色相融合，全方位的功能设计传播安康汉水漕运文化。打造以“吃、住、游”为主要功能导向的休闲街。</w:t>
            </w:r>
          </w:p>
        </w:tc>
        <w:tc>
          <w:tcPr>
            <w:tcW w:w="1228" w:type="dxa"/>
            <w:vAlign w:val="center"/>
          </w:tcPr>
          <w:p w14:paraId="38B49C59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5500</w:t>
            </w:r>
          </w:p>
        </w:tc>
        <w:tc>
          <w:tcPr>
            <w:tcW w:w="1303" w:type="dxa"/>
            <w:vAlign w:val="center"/>
          </w:tcPr>
          <w:p w14:paraId="03DED74E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4.7%</w:t>
            </w:r>
          </w:p>
        </w:tc>
      </w:tr>
      <w:tr w:rsidR="006A1C41" w14:paraId="4BF8F969" w14:textId="77777777" w:rsidTr="00A81D38">
        <w:trPr>
          <w:trHeight w:val="692"/>
        </w:trPr>
        <w:tc>
          <w:tcPr>
            <w:tcW w:w="763" w:type="dxa"/>
            <w:vAlign w:val="center"/>
          </w:tcPr>
          <w:p w14:paraId="094F0488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lastRenderedPageBreak/>
              <w:t>14</w:t>
            </w:r>
          </w:p>
        </w:tc>
        <w:tc>
          <w:tcPr>
            <w:tcW w:w="1531" w:type="dxa"/>
            <w:vAlign w:val="center"/>
          </w:tcPr>
          <w:p w14:paraId="376D8B48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汉阴县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凤堰古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梯田移民生态博物馆</w:t>
            </w:r>
          </w:p>
        </w:tc>
        <w:tc>
          <w:tcPr>
            <w:tcW w:w="1493" w:type="dxa"/>
            <w:vAlign w:val="center"/>
          </w:tcPr>
          <w:p w14:paraId="008513A4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汉阴县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凤堰古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梯田景区旅游建设项目（一期重点项目）</w:t>
            </w:r>
          </w:p>
        </w:tc>
        <w:tc>
          <w:tcPr>
            <w:tcW w:w="1230" w:type="dxa"/>
            <w:vAlign w:val="center"/>
          </w:tcPr>
          <w:p w14:paraId="0C4F1CD3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事业单位</w:t>
            </w:r>
          </w:p>
        </w:tc>
        <w:tc>
          <w:tcPr>
            <w:tcW w:w="6483" w:type="dxa"/>
            <w:vAlign w:val="center"/>
          </w:tcPr>
          <w:p w14:paraId="52117E81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项目总建筑面积 1.52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万平米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，该项目由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沟移民文化故事谷建设项目、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堰坪追思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脊梁景观区旅游综合建设项目、田湾田园农舍建设项目、中银凤江人民公社景点建设项目、东河农耕文化展示区建设项目、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堰坪龙王沟汽车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露营基地建设项目六大板块组成。</w:t>
            </w:r>
          </w:p>
        </w:tc>
        <w:tc>
          <w:tcPr>
            <w:tcW w:w="1228" w:type="dxa"/>
            <w:vAlign w:val="center"/>
          </w:tcPr>
          <w:p w14:paraId="042EF485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10000</w:t>
            </w:r>
          </w:p>
        </w:tc>
        <w:tc>
          <w:tcPr>
            <w:tcW w:w="1303" w:type="dxa"/>
            <w:vAlign w:val="center"/>
          </w:tcPr>
          <w:p w14:paraId="18673F6D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3.24%</w:t>
            </w:r>
          </w:p>
        </w:tc>
      </w:tr>
      <w:tr w:rsidR="006A1C41" w14:paraId="45F78B08" w14:textId="77777777" w:rsidTr="00A81D38">
        <w:trPr>
          <w:trHeight w:val="558"/>
        </w:trPr>
        <w:tc>
          <w:tcPr>
            <w:tcW w:w="763" w:type="dxa"/>
            <w:vAlign w:val="center"/>
          </w:tcPr>
          <w:p w14:paraId="29850F8E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14:paraId="70B28F54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14:paraId="0D317411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531" w:type="dxa"/>
            <w:vAlign w:val="center"/>
          </w:tcPr>
          <w:p w14:paraId="3D3E6F0B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宁陕县城乡建设投资发展有限公司</w:t>
            </w:r>
          </w:p>
        </w:tc>
        <w:tc>
          <w:tcPr>
            <w:tcW w:w="1493" w:type="dxa"/>
            <w:vAlign w:val="center"/>
          </w:tcPr>
          <w:p w14:paraId="1F36BBAF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宁陕县游客集散中心项目</w:t>
            </w:r>
          </w:p>
        </w:tc>
        <w:tc>
          <w:tcPr>
            <w:tcW w:w="1230" w:type="dxa"/>
            <w:vAlign w:val="center"/>
          </w:tcPr>
          <w:p w14:paraId="11CAF561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6483" w:type="dxa"/>
            <w:vAlign w:val="center"/>
          </w:tcPr>
          <w:p w14:paraId="323444AF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项目规划总用地面积约14340.5㎡(合21.5亩)，总建筑面积约11598.38㎡，规划新建游客接待中心1179.10㎡，游客服务中心4110.61㎡，旅游救援中心6000㎡(含库房及救援设备等附属设施)，设机动停车位75个及大客车停车位25个。</w:t>
            </w:r>
          </w:p>
        </w:tc>
        <w:tc>
          <w:tcPr>
            <w:tcW w:w="1228" w:type="dxa"/>
            <w:vAlign w:val="center"/>
          </w:tcPr>
          <w:p w14:paraId="1A3BBB21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303" w:type="dxa"/>
            <w:vAlign w:val="center"/>
          </w:tcPr>
          <w:p w14:paraId="00869465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3.24%</w:t>
            </w:r>
          </w:p>
        </w:tc>
      </w:tr>
      <w:tr w:rsidR="006A1C41" w14:paraId="1D19C882" w14:textId="77777777" w:rsidTr="00A81D38">
        <w:trPr>
          <w:trHeight w:val="692"/>
        </w:trPr>
        <w:tc>
          <w:tcPr>
            <w:tcW w:w="763" w:type="dxa"/>
            <w:vAlign w:val="center"/>
          </w:tcPr>
          <w:p w14:paraId="449D8F6B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100" w:firstLine="21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531" w:type="dxa"/>
            <w:vAlign w:val="center"/>
          </w:tcPr>
          <w:p w14:paraId="6B93D52F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洛南县音乐小镇文化旅游有限公司</w:t>
            </w:r>
          </w:p>
        </w:tc>
        <w:tc>
          <w:tcPr>
            <w:tcW w:w="1493" w:type="dxa"/>
            <w:vAlign w:val="center"/>
          </w:tcPr>
          <w:p w14:paraId="216659B2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洛南县音乐</w:t>
            </w:r>
          </w:p>
          <w:p w14:paraId="6E8BD19C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文化旅游景区基础设施建</w:t>
            </w:r>
          </w:p>
          <w:p w14:paraId="04F5469C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设项目</w:t>
            </w:r>
          </w:p>
        </w:tc>
        <w:tc>
          <w:tcPr>
            <w:tcW w:w="1230" w:type="dxa"/>
            <w:vAlign w:val="center"/>
          </w:tcPr>
          <w:p w14:paraId="50A288BE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企业</w:t>
            </w:r>
          </w:p>
        </w:tc>
        <w:tc>
          <w:tcPr>
            <w:tcW w:w="6483" w:type="dxa"/>
            <w:vAlign w:val="center"/>
          </w:tcPr>
          <w:p w14:paraId="0664B21A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本项目为洛南县音乐文化旅游景区基础设施建设项目，主要建设内容包括：新建旅游咨询中心1座175m²;配套建设智慧管理设施1套，包括应急救援、消防监控、渣量监测设施等；新建能游步道2km,宽2.5m;改造能游出道10km,宽2.5m,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稻凤一路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与游行路引2km,宽4.5m;新建旅游厕所15座，总建筑面积900m²;景区内标识标志系统一套；新建智慧停车场(含新能源汽车充电桩)1座，总占地面积4000m²;改造停车场4座，总占地面积7000m²,改造内容主要包括更新停车位草坪砖，标识标牌标线；并围绕景区布置分布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游览休翻设施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，包括座椅500套，观景平台4处、总建筑面积800m;配套供水供电设施改造提升包括500kwA箱变1座，铺设给水、污水、雨水管道共3km,铺设电缆2km等。</w:t>
            </w:r>
          </w:p>
        </w:tc>
        <w:tc>
          <w:tcPr>
            <w:tcW w:w="1228" w:type="dxa"/>
            <w:vAlign w:val="center"/>
          </w:tcPr>
          <w:p w14:paraId="60113116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农行500万元;</w:t>
            </w:r>
          </w:p>
          <w:p w14:paraId="0E950830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农行500万元;</w:t>
            </w:r>
          </w:p>
          <w:p w14:paraId="0667E232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长安银行</w:t>
            </w:r>
          </w:p>
          <w:p w14:paraId="5A5D59F3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500万元。</w:t>
            </w:r>
          </w:p>
        </w:tc>
        <w:tc>
          <w:tcPr>
            <w:tcW w:w="1303" w:type="dxa"/>
            <w:vAlign w:val="center"/>
          </w:tcPr>
          <w:p w14:paraId="4A50AB8C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农业银行</w:t>
            </w:r>
          </w:p>
          <w:p w14:paraId="13D205C2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3.75%、</w:t>
            </w:r>
          </w:p>
          <w:p w14:paraId="7B33AC87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农业银行</w:t>
            </w:r>
          </w:p>
          <w:p w14:paraId="086EBB12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3.75%、</w:t>
            </w:r>
          </w:p>
          <w:p w14:paraId="1B0B571E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长安银行6.2%</w:t>
            </w:r>
          </w:p>
        </w:tc>
      </w:tr>
      <w:tr w:rsidR="006A1C41" w14:paraId="3F0B067E" w14:textId="77777777" w:rsidTr="00A81D38">
        <w:trPr>
          <w:trHeight w:val="2319"/>
        </w:trPr>
        <w:tc>
          <w:tcPr>
            <w:tcW w:w="763" w:type="dxa"/>
            <w:vAlign w:val="center"/>
          </w:tcPr>
          <w:p w14:paraId="012DD5F5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531" w:type="dxa"/>
            <w:vAlign w:val="center"/>
          </w:tcPr>
          <w:p w14:paraId="5675CA5B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商南金丝峡旅游发展有限责任公司</w:t>
            </w:r>
          </w:p>
        </w:tc>
        <w:tc>
          <w:tcPr>
            <w:tcW w:w="1493" w:type="dxa"/>
            <w:vAlign w:val="center"/>
          </w:tcPr>
          <w:p w14:paraId="7FE0E14B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金丝峡景区水毁重建项目</w:t>
            </w:r>
          </w:p>
        </w:tc>
        <w:tc>
          <w:tcPr>
            <w:tcW w:w="1230" w:type="dxa"/>
            <w:vAlign w:val="center"/>
          </w:tcPr>
          <w:p w14:paraId="712FF68D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企业</w:t>
            </w:r>
          </w:p>
        </w:tc>
        <w:tc>
          <w:tcPr>
            <w:tcW w:w="6483" w:type="dxa"/>
            <w:vAlign w:val="center"/>
          </w:tcPr>
          <w:p w14:paraId="5812663F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项目总投资8200万元，资金来源为企业自筹，主要建设内容：修复金丝峡18公里专线公路路基37处6.34千米、塌方29处2140立方米、路边挡墙32处7.74万立方米、沥青路面63处9.7千米；修复13公里环线公路路基17处4.7千米、塌方15处3860立方米、水泥路面29处6.3千米；修复景区栈道2700米、步道3200米、安全护栏4500米、小桥4座、面板2000余块、落石塌方67处2000立方米；修复景区给排水管网1300米、环保公厕8座、管理房8间、医务室3间、垃圾桶80个、休憩座椅100套以及景区标识系统、地埋线缆6000米。</w:t>
            </w:r>
          </w:p>
        </w:tc>
        <w:tc>
          <w:tcPr>
            <w:tcW w:w="1228" w:type="dxa"/>
            <w:vAlign w:val="center"/>
          </w:tcPr>
          <w:p w14:paraId="54E975CC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5500</w:t>
            </w:r>
          </w:p>
        </w:tc>
        <w:tc>
          <w:tcPr>
            <w:tcW w:w="1303" w:type="dxa"/>
            <w:vAlign w:val="center"/>
          </w:tcPr>
          <w:p w14:paraId="1B58F711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5.12%</w:t>
            </w:r>
          </w:p>
        </w:tc>
      </w:tr>
      <w:tr w:rsidR="006A1C41" w14:paraId="0E632A57" w14:textId="77777777" w:rsidTr="00A81D38">
        <w:trPr>
          <w:trHeight w:val="692"/>
        </w:trPr>
        <w:tc>
          <w:tcPr>
            <w:tcW w:w="763" w:type="dxa"/>
            <w:vAlign w:val="center"/>
          </w:tcPr>
          <w:p w14:paraId="2504D5E9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18</w:t>
            </w:r>
          </w:p>
        </w:tc>
        <w:tc>
          <w:tcPr>
            <w:tcW w:w="1531" w:type="dxa"/>
            <w:vAlign w:val="center"/>
          </w:tcPr>
          <w:p w14:paraId="458EFFB8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西咸新区丝路欢乐世界旅游发展有限公司</w:t>
            </w:r>
          </w:p>
        </w:tc>
        <w:tc>
          <w:tcPr>
            <w:tcW w:w="1493" w:type="dxa"/>
            <w:vAlign w:val="center"/>
          </w:tcPr>
          <w:p w14:paraId="19F518E7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Style w:val="NormalCharacter"/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《丝路之声》</w:t>
            </w:r>
          </w:p>
          <w:p w14:paraId="6AC90E56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项目</w:t>
            </w:r>
          </w:p>
        </w:tc>
        <w:tc>
          <w:tcPr>
            <w:tcW w:w="1230" w:type="dxa"/>
            <w:vAlign w:val="center"/>
          </w:tcPr>
          <w:p w14:paraId="3E37F0D4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企业</w:t>
            </w:r>
          </w:p>
        </w:tc>
        <w:tc>
          <w:tcPr>
            <w:tcW w:w="6483" w:type="dxa"/>
            <w:vAlign w:val="center"/>
          </w:tcPr>
          <w:p w14:paraId="031ECAF6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《丝路之声》项目是中国演艺与美国百老</w:t>
            </w:r>
            <w:proofErr w:type="gramStart"/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汇联合</w:t>
            </w:r>
            <w:proofErr w:type="gramEnd"/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原创音乐剧，由陕西旅游集团联合美国百老汇倪德伦环球娱乐公司共同制作，在琴音剧场驻场演出。</w:t>
            </w:r>
          </w:p>
        </w:tc>
        <w:tc>
          <w:tcPr>
            <w:tcW w:w="1228" w:type="dxa"/>
            <w:vAlign w:val="center"/>
          </w:tcPr>
          <w:p w14:paraId="4F5CFFF4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30000</w:t>
            </w:r>
          </w:p>
        </w:tc>
        <w:tc>
          <w:tcPr>
            <w:tcW w:w="1303" w:type="dxa"/>
            <w:vAlign w:val="center"/>
          </w:tcPr>
          <w:p w14:paraId="3DD42383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5.5%</w:t>
            </w:r>
          </w:p>
        </w:tc>
      </w:tr>
      <w:tr w:rsidR="006A1C41" w14:paraId="4353A9A4" w14:textId="77777777" w:rsidTr="00A81D38">
        <w:trPr>
          <w:trHeight w:val="688"/>
        </w:trPr>
        <w:tc>
          <w:tcPr>
            <w:tcW w:w="763" w:type="dxa"/>
            <w:vAlign w:val="center"/>
          </w:tcPr>
          <w:p w14:paraId="0D5C059A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lastRenderedPageBreak/>
              <w:t>19</w:t>
            </w:r>
          </w:p>
        </w:tc>
        <w:tc>
          <w:tcPr>
            <w:tcW w:w="1531" w:type="dxa"/>
            <w:vAlign w:val="center"/>
          </w:tcPr>
          <w:p w14:paraId="1E4FAF0D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陕西白鹿原旅游文化发展有限公司</w:t>
            </w:r>
          </w:p>
        </w:tc>
        <w:tc>
          <w:tcPr>
            <w:tcW w:w="1493" w:type="dxa"/>
            <w:vAlign w:val="center"/>
          </w:tcPr>
          <w:p w14:paraId="71FB51D9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白鹿原影视城流动贷款项目</w:t>
            </w:r>
          </w:p>
        </w:tc>
        <w:tc>
          <w:tcPr>
            <w:tcW w:w="1230" w:type="dxa"/>
            <w:vAlign w:val="center"/>
          </w:tcPr>
          <w:p w14:paraId="517FE0A6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企业</w:t>
            </w:r>
          </w:p>
        </w:tc>
        <w:tc>
          <w:tcPr>
            <w:tcW w:w="6483" w:type="dxa"/>
            <w:vAlign w:val="center"/>
          </w:tcPr>
          <w:p w14:paraId="31DA3305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为快速恢复</w:t>
            </w:r>
            <w:proofErr w:type="gramStart"/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文旅生产</w:t>
            </w:r>
            <w:proofErr w:type="gramEnd"/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经营而向金融机构申请的贷款。</w:t>
            </w:r>
          </w:p>
        </w:tc>
        <w:tc>
          <w:tcPr>
            <w:tcW w:w="1228" w:type="dxa"/>
            <w:vAlign w:val="center"/>
          </w:tcPr>
          <w:p w14:paraId="1AE4242E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10000</w:t>
            </w:r>
          </w:p>
        </w:tc>
        <w:tc>
          <w:tcPr>
            <w:tcW w:w="1303" w:type="dxa"/>
            <w:vAlign w:val="center"/>
          </w:tcPr>
          <w:p w14:paraId="3D4CB8A0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5.5%</w:t>
            </w:r>
          </w:p>
        </w:tc>
      </w:tr>
      <w:tr w:rsidR="006A1C41" w14:paraId="34C6A540" w14:textId="77777777" w:rsidTr="00A81D38">
        <w:trPr>
          <w:trHeight w:val="90"/>
        </w:trPr>
        <w:tc>
          <w:tcPr>
            <w:tcW w:w="763" w:type="dxa"/>
            <w:vAlign w:val="center"/>
          </w:tcPr>
          <w:p w14:paraId="7B9FD868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20</w:t>
            </w:r>
          </w:p>
        </w:tc>
        <w:tc>
          <w:tcPr>
            <w:tcW w:w="1531" w:type="dxa"/>
            <w:vAlign w:val="center"/>
          </w:tcPr>
          <w:p w14:paraId="3E3E1A33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陕西旅游股份有限公司</w:t>
            </w:r>
          </w:p>
        </w:tc>
        <w:tc>
          <w:tcPr>
            <w:tcW w:w="1493" w:type="dxa"/>
            <w:vAlign w:val="center"/>
          </w:tcPr>
          <w:p w14:paraId="6F7FD949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陕旅股份</w:t>
            </w:r>
            <w:proofErr w:type="gramEnd"/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流动贷款项目</w:t>
            </w:r>
          </w:p>
        </w:tc>
        <w:tc>
          <w:tcPr>
            <w:tcW w:w="1230" w:type="dxa"/>
            <w:vAlign w:val="center"/>
          </w:tcPr>
          <w:p w14:paraId="16BFBFA8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企业</w:t>
            </w:r>
          </w:p>
        </w:tc>
        <w:tc>
          <w:tcPr>
            <w:tcW w:w="6483" w:type="dxa"/>
            <w:vAlign w:val="center"/>
          </w:tcPr>
          <w:p w14:paraId="55284681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为快速恢复</w:t>
            </w:r>
            <w:proofErr w:type="gramStart"/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文旅生产</w:t>
            </w:r>
            <w:proofErr w:type="gramEnd"/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经营而向金融机构申请的贷款。</w:t>
            </w:r>
          </w:p>
        </w:tc>
        <w:tc>
          <w:tcPr>
            <w:tcW w:w="1228" w:type="dxa"/>
            <w:vAlign w:val="center"/>
          </w:tcPr>
          <w:p w14:paraId="05259EBB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20000</w:t>
            </w:r>
          </w:p>
        </w:tc>
        <w:tc>
          <w:tcPr>
            <w:tcW w:w="1303" w:type="dxa"/>
            <w:vAlign w:val="center"/>
          </w:tcPr>
          <w:p w14:paraId="0F471393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5.8%</w:t>
            </w:r>
          </w:p>
        </w:tc>
      </w:tr>
      <w:tr w:rsidR="006A1C41" w14:paraId="0CBD8713" w14:textId="77777777" w:rsidTr="00A81D38">
        <w:trPr>
          <w:trHeight w:val="90"/>
        </w:trPr>
        <w:tc>
          <w:tcPr>
            <w:tcW w:w="763" w:type="dxa"/>
            <w:vMerge w:val="restart"/>
            <w:vAlign w:val="center"/>
          </w:tcPr>
          <w:p w14:paraId="43BE6097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21</w:t>
            </w:r>
          </w:p>
        </w:tc>
        <w:tc>
          <w:tcPr>
            <w:tcW w:w="1531" w:type="dxa"/>
            <w:vMerge w:val="restart"/>
            <w:vAlign w:val="center"/>
          </w:tcPr>
          <w:p w14:paraId="798C609C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陕西黄河壶口文化旅游发展有限责任公司</w:t>
            </w:r>
          </w:p>
        </w:tc>
        <w:tc>
          <w:tcPr>
            <w:tcW w:w="1493" w:type="dxa"/>
            <w:vMerge w:val="restart"/>
            <w:vAlign w:val="center"/>
          </w:tcPr>
          <w:p w14:paraId="1963461F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壶口景区流动贷款项目</w:t>
            </w:r>
          </w:p>
        </w:tc>
        <w:tc>
          <w:tcPr>
            <w:tcW w:w="1230" w:type="dxa"/>
            <w:vMerge w:val="restart"/>
            <w:vAlign w:val="center"/>
          </w:tcPr>
          <w:p w14:paraId="1085DA12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企业</w:t>
            </w:r>
          </w:p>
        </w:tc>
        <w:tc>
          <w:tcPr>
            <w:tcW w:w="6483" w:type="dxa"/>
            <w:vMerge w:val="restart"/>
            <w:vAlign w:val="center"/>
          </w:tcPr>
          <w:p w14:paraId="7A0BB0F6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为快速恢复</w:t>
            </w:r>
            <w:proofErr w:type="gramStart"/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文旅生产</w:t>
            </w:r>
            <w:proofErr w:type="gramEnd"/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经营而向金融机构申请的贷款。</w:t>
            </w:r>
          </w:p>
        </w:tc>
        <w:tc>
          <w:tcPr>
            <w:tcW w:w="1228" w:type="dxa"/>
            <w:vAlign w:val="center"/>
          </w:tcPr>
          <w:p w14:paraId="2D90D810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5000</w:t>
            </w:r>
          </w:p>
        </w:tc>
        <w:tc>
          <w:tcPr>
            <w:tcW w:w="1303" w:type="dxa"/>
            <w:vAlign w:val="center"/>
          </w:tcPr>
          <w:p w14:paraId="28BD99AF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6%</w:t>
            </w:r>
          </w:p>
        </w:tc>
      </w:tr>
      <w:tr w:rsidR="006A1C41" w14:paraId="043F033A" w14:textId="77777777" w:rsidTr="00A81D38">
        <w:trPr>
          <w:trHeight w:val="323"/>
        </w:trPr>
        <w:tc>
          <w:tcPr>
            <w:tcW w:w="763" w:type="dxa"/>
            <w:vMerge/>
            <w:vAlign w:val="center"/>
          </w:tcPr>
          <w:p w14:paraId="5DF395BA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vMerge/>
          </w:tcPr>
          <w:p w14:paraId="64C3F8C1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vMerge/>
          </w:tcPr>
          <w:p w14:paraId="4D2AEB70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vMerge/>
          </w:tcPr>
          <w:p w14:paraId="0297140A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483" w:type="dxa"/>
            <w:vMerge/>
          </w:tcPr>
          <w:p w14:paraId="78E869C5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072E95DF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4300</w:t>
            </w:r>
          </w:p>
        </w:tc>
        <w:tc>
          <w:tcPr>
            <w:tcW w:w="1303" w:type="dxa"/>
            <w:vAlign w:val="center"/>
          </w:tcPr>
          <w:p w14:paraId="21383466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4%</w:t>
            </w:r>
          </w:p>
        </w:tc>
      </w:tr>
      <w:tr w:rsidR="006A1C41" w14:paraId="2607C7E7" w14:textId="77777777" w:rsidTr="00A81D38">
        <w:trPr>
          <w:trHeight w:val="90"/>
        </w:trPr>
        <w:tc>
          <w:tcPr>
            <w:tcW w:w="763" w:type="dxa"/>
            <w:vMerge/>
            <w:vAlign w:val="center"/>
          </w:tcPr>
          <w:p w14:paraId="006B7734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vMerge/>
          </w:tcPr>
          <w:p w14:paraId="35C8C308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vMerge/>
          </w:tcPr>
          <w:p w14:paraId="71EEEC23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vMerge/>
          </w:tcPr>
          <w:p w14:paraId="75E5E509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483" w:type="dxa"/>
            <w:vMerge/>
          </w:tcPr>
          <w:p w14:paraId="0F9080E2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35AD2642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1000</w:t>
            </w:r>
          </w:p>
        </w:tc>
        <w:tc>
          <w:tcPr>
            <w:tcW w:w="1303" w:type="dxa"/>
            <w:vAlign w:val="center"/>
          </w:tcPr>
          <w:p w14:paraId="4EA188BE" w14:textId="77777777" w:rsidR="006A1C41" w:rsidRDefault="006A1C41" w:rsidP="00A81D38">
            <w:pPr>
              <w:pStyle w:val="NormalIndent1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szCs w:val="21"/>
              </w:rPr>
              <w:t>5.5%</w:t>
            </w:r>
          </w:p>
        </w:tc>
      </w:tr>
      <w:tr w:rsidR="006A1C41" w14:paraId="278AF23D" w14:textId="77777777" w:rsidTr="00A81D38">
        <w:trPr>
          <w:trHeight w:val="692"/>
        </w:trPr>
        <w:tc>
          <w:tcPr>
            <w:tcW w:w="763" w:type="dxa"/>
            <w:vAlign w:val="center"/>
          </w:tcPr>
          <w:p w14:paraId="138CAB75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531" w:type="dxa"/>
            <w:vAlign w:val="center"/>
          </w:tcPr>
          <w:p w14:paraId="169A665F" w14:textId="77777777" w:rsidR="006A1C41" w:rsidRDefault="006A1C41" w:rsidP="00A81D38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陕西文化产业（西咸新区）投资有限公司</w:t>
            </w:r>
          </w:p>
        </w:tc>
        <w:tc>
          <w:tcPr>
            <w:tcW w:w="1493" w:type="dxa"/>
            <w:vAlign w:val="center"/>
          </w:tcPr>
          <w:p w14:paraId="3C560D33" w14:textId="77777777" w:rsidR="006A1C41" w:rsidRDefault="006A1C41" w:rsidP="00A81D38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陕西文化艺术博物院</w:t>
            </w:r>
          </w:p>
        </w:tc>
        <w:tc>
          <w:tcPr>
            <w:tcW w:w="1230" w:type="dxa"/>
            <w:vAlign w:val="center"/>
          </w:tcPr>
          <w:p w14:paraId="4C452A54" w14:textId="77777777" w:rsidR="006A1C41" w:rsidRDefault="006A1C41" w:rsidP="00A81D38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企业</w:t>
            </w:r>
          </w:p>
        </w:tc>
        <w:tc>
          <w:tcPr>
            <w:tcW w:w="6483" w:type="dxa"/>
            <w:vAlign w:val="center"/>
          </w:tcPr>
          <w:p w14:paraId="1475B953" w14:textId="77777777" w:rsidR="006A1C41" w:rsidRDefault="006A1C41" w:rsidP="00A81D38">
            <w:pPr>
              <w:widowControl/>
              <w:autoSpaceDE w:val="0"/>
              <w:autoSpaceDN w:val="0"/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陕西文化艺术博物院项目是陕西省“十四五”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重大文旅项目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、陕西省重大文化产业项目、陕西万亿级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文旅产业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省级重点项目。项目位于西安市西咸新区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东新城，占地约141亩，总建筑面积约13.5万㎡，总投资约18亿元。主要建设全国首个超大型秦文化主题演艺《大秦》剧院、秦文化体验街区。项目建成后将成为全球首个行进式高科技剧院、亚洲最大的室内沉浸式剧场、全球首个大型秦文化主题演艺，预计开放运营后吸引游客达300万人次以上，带动就业超过1000人，年运营收入1亿元。</w:t>
            </w:r>
          </w:p>
        </w:tc>
        <w:tc>
          <w:tcPr>
            <w:tcW w:w="1228" w:type="dxa"/>
            <w:vAlign w:val="center"/>
          </w:tcPr>
          <w:p w14:paraId="035372B5" w14:textId="77777777" w:rsidR="006A1C41" w:rsidRDefault="006A1C41" w:rsidP="00A81D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61571.05</w:t>
            </w:r>
          </w:p>
        </w:tc>
        <w:tc>
          <w:tcPr>
            <w:tcW w:w="1303" w:type="dxa"/>
            <w:vAlign w:val="center"/>
          </w:tcPr>
          <w:p w14:paraId="33643D28" w14:textId="77777777" w:rsidR="006A1C41" w:rsidRDefault="006A1C41" w:rsidP="00A81D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5.1%</w:t>
            </w:r>
          </w:p>
        </w:tc>
      </w:tr>
      <w:tr w:rsidR="006A1C41" w14:paraId="5B2A9524" w14:textId="77777777" w:rsidTr="00A81D38">
        <w:trPr>
          <w:trHeight w:val="692"/>
        </w:trPr>
        <w:tc>
          <w:tcPr>
            <w:tcW w:w="763" w:type="dxa"/>
            <w:vAlign w:val="center"/>
          </w:tcPr>
          <w:p w14:paraId="187BDC50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23</w:t>
            </w:r>
          </w:p>
        </w:tc>
        <w:tc>
          <w:tcPr>
            <w:tcW w:w="1531" w:type="dxa"/>
            <w:vAlign w:val="center"/>
          </w:tcPr>
          <w:p w14:paraId="62BFADD8" w14:textId="77777777" w:rsidR="006A1C41" w:rsidRDefault="006A1C41" w:rsidP="00A81D38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陕西青途文化旅游有限公司</w:t>
            </w:r>
          </w:p>
        </w:tc>
        <w:tc>
          <w:tcPr>
            <w:tcW w:w="1493" w:type="dxa"/>
            <w:vAlign w:val="center"/>
          </w:tcPr>
          <w:p w14:paraId="6E7D2DEE" w14:textId="77777777" w:rsidR="006A1C41" w:rsidRDefault="006A1C41" w:rsidP="00A81D38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“游陕西”公共服务体系升级运营项目</w:t>
            </w:r>
          </w:p>
        </w:tc>
        <w:tc>
          <w:tcPr>
            <w:tcW w:w="1230" w:type="dxa"/>
            <w:vAlign w:val="center"/>
          </w:tcPr>
          <w:p w14:paraId="5357E3F8" w14:textId="77777777" w:rsidR="006A1C41" w:rsidRDefault="006A1C41" w:rsidP="00A81D38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企业</w:t>
            </w:r>
          </w:p>
        </w:tc>
        <w:tc>
          <w:tcPr>
            <w:tcW w:w="6483" w:type="dxa"/>
            <w:vAlign w:val="center"/>
          </w:tcPr>
          <w:p w14:paraId="6DD17922" w14:textId="77777777" w:rsidR="006A1C41" w:rsidRDefault="006A1C41" w:rsidP="00A81D38">
            <w:pPr>
              <w:widowControl/>
              <w:autoSpaceDE w:val="0"/>
              <w:autoSpaceDN w:val="0"/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通过“游陕西”智慧旅游平台整合陕西景区、演艺及文创特产等资讯信息和票务等产品资源，为游客提供“吃、住、行、游、购、娱”的智慧旅行全流程一站式服务，不断完善陕西全域智慧旅游公共服务体系。</w:t>
            </w:r>
          </w:p>
        </w:tc>
        <w:tc>
          <w:tcPr>
            <w:tcW w:w="1228" w:type="dxa"/>
            <w:vAlign w:val="center"/>
          </w:tcPr>
          <w:p w14:paraId="1820F79A" w14:textId="77777777" w:rsidR="006A1C41" w:rsidRDefault="006A1C41" w:rsidP="00A81D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5000</w:t>
            </w:r>
          </w:p>
        </w:tc>
        <w:tc>
          <w:tcPr>
            <w:tcW w:w="1303" w:type="dxa"/>
            <w:vAlign w:val="center"/>
          </w:tcPr>
          <w:p w14:paraId="43C7984D" w14:textId="77777777" w:rsidR="006A1C41" w:rsidRDefault="006A1C41" w:rsidP="00A81D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5.65%</w:t>
            </w:r>
          </w:p>
        </w:tc>
      </w:tr>
      <w:tr w:rsidR="006A1C41" w14:paraId="20EAFEA3" w14:textId="77777777" w:rsidTr="00A81D38">
        <w:trPr>
          <w:trHeight w:val="306"/>
        </w:trPr>
        <w:tc>
          <w:tcPr>
            <w:tcW w:w="763" w:type="dxa"/>
            <w:vAlign w:val="center"/>
          </w:tcPr>
          <w:p w14:paraId="0BA877BF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531" w:type="dxa"/>
            <w:vAlign w:val="center"/>
          </w:tcPr>
          <w:p w14:paraId="5906A2EB" w14:textId="77777777" w:rsidR="006A1C41" w:rsidRDefault="006A1C41" w:rsidP="00A81D38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西安唐时良辰文化旅游发展有限公司</w:t>
            </w:r>
          </w:p>
        </w:tc>
        <w:tc>
          <w:tcPr>
            <w:tcW w:w="1493" w:type="dxa"/>
            <w:vAlign w:val="center"/>
          </w:tcPr>
          <w:p w14:paraId="6EA4E49D" w14:textId="77777777" w:rsidR="006A1C41" w:rsidRDefault="006A1C41" w:rsidP="00A81D38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长安十二时辰项目</w:t>
            </w:r>
          </w:p>
        </w:tc>
        <w:tc>
          <w:tcPr>
            <w:tcW w:w="1230" w:type="dxa"/>
            <w:vAlign w:val="center"/>
          </w:tcPr>
          <w:p w14:paraId="46E353AB" w14:textId="77777777" w:rsidR="006A1C41" w:rsidRDefault="006A1C41" w:rsidP="00A81D38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企业</w:t>
            </w:r>
          </w:p>
        </w:tc>
        <w:tc>
          <w:tcPr>
            <w:tcW w:w="6483" w:type="dxa"/>
            <w:vAlign w:val="center"/>
          </w:tcPr>
          <w:p w14:paraId="1A0DB20C" w14:textId="77777777" w:rsidR="006A1C41" w:rsidRDefault="006A1C41" w:rsidP="00A81D38">
            <w:pPr>
              <w:widowControl/>
              <w:autoSpaceDE w:val="0"/>
              <w:autoSpaceDN w:val="0"/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长安十二时辰主题街区，历时3年精心打造的中国首个沉浸式全唐市井文化生活体验街区。始终坚持以“文化为核心，以旅游为依托，以融合为手段，以体验为目的”的运营理念，实现了集旅游、购物、餐饮、娱乐、休闲为一体的新业态、新模式、新消费、新体验。街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涵盖唐食荟萃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、百艺手作、文化宴席、沉浸演艺等多种业态，集全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唐空间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游玩、唐风市井体验、主题沉浸互动、唐乐歌舞演艺、文化社交休闲等为一体的全新商业形态。项目建成后年接待游客超200万人次，营业收入超8000万元。项目的建设致力于用唐文化讲好中国故事，传播中华文明，坚守“让陕西文化走向全国、让中华文明走向世界”的</w:t>
            </w: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lastRenderedPageBreak/>
              <w:t>责任与担当的，以唐文化创新续写盛世繁华。</w:t>
            </w:r>
          </w:p>
        </w:tc>
        <w:tc>
          <w:tcPr>
            <w:tcW w:w="1228" w:type="dxa"/>
            <w:vAlign w:val="center"/>
          </w:tcPr>
          <w:p w14:paraId="1A74318E" w14:textId="77777777" w:rsidR="006A1C41" w:rsidRDefault="006A1C41" w:rsidP="00A81D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lastRenderedPageBreak/>
              <w:t>9000</w:t>
            </w:r>
          </w:p>
        </w:tc>
        <w:tc>
          <w:tcPr>
            <w:tcW w:w="1303" w:type="dxa"/>
            <w:vAlign w:val="center"/>
          </w:tcPr>
          <w:p w14:paraId="769DDB17" w14:textId="77777777" w:rsidR="006A1C41" w:rsidRDefault="006A1C41" w:rsidP="00A81D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4.7%</w:t>
            </w:r>
          </w:p>
        </w:tc>
      </w:tr>
      <w:tr w:rsidR="006A1C41" w14:paraId="0FCA54F3" w14:textId="77777777" w:rsidTr="00A81D38">
        <w:trPr>
          <w:trHeight w:val="307"/>
        </w:trPr>
        <w:tc>
          <w:tcPr>
            <w:tcW w:w="763" w:type="dxa"/>
            <w:vAlign w:val="center"/>
          </w:tcPr>
          <w:p w14:paraId="723781A9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25</w:t>
            </w:r>
          </w:p>
        </w:tc>
        <w:tc>
          <w:tcPr>
            <w:tcW w:w="1531" w:type="dxa"/>
            <w:vAlign w:val="center"/>
          </w:tcPr>
          <w:p w14:paraId="5676376A" w14:textId="77777777" w:rsidR="006A1C41" w:rsidRDefault="006A1C41" w:rsidP="00A81D38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陕西省文化馆</w:t>
            </w:r>
          </w:p>
        </w:tc>
        <w:tc>
          <w:tcPr>
            <w:tcW w:w="1493" w:type="dxa"/>
            <w:vAlign w:val="center"/>
          </w:tcPr>
          <w:p w14:paraId="1038C3A3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  <w:t>陕西省文化馆贷款贴息项目</w:t>
            </w:r>
          </w:p>
        </w:tc>
        <w:tc>
          <w:tcPr>
            <w:tcW w:w="1230" w:type="dxa"/>
            <w:vAlign w:val="center"/>
          </w:tcPr>
          <w:p w14:paraId="6CB60DCB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  <w:t>事业单位</w:t>
            </w:r>
          </w:p>
        </w:tc>
        <w:tc>
          <w:tcPr>
            <w:tcW w:w="6483" w:type="dxa"/>
            <w:vAlign w:val="center"/>
          </w:tcPr>
          <w:p w14:paraId="1F3C0CD3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  <w:t>陕西省文化馆（曲江馆区）项目（省艺术馆扩建工程）总概算3.5亿元，为破除单纯依赖政府投资的传统建设和运行模式，项目发行20年专项债2亿元，用于项目建设工程预付款、项目建设工程款以及与项目有关的资本性支出。</w:t>
            </w:r>
          </w:p>
        </w:tc>
        <w:tc>
          <w:tcPr>
            <w:tcW w:w="1228" w:type="dxa"/>
            <w:vAlign w:val="center"/>
          </w:tcPr>
          <w:p w14:paraId="5DC4B9AA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  <w:t>20000</w:t>
            </w:r>
          </w:p>
        </w:tc>
        <w:tc>
          <w:tcPr>
            <w:tcW w:w="1303" w:type="dxa"/>
            <w:vAlign w:val="center"/>
          </w:tcPr>
          <w:p w14:paraId="5F13A5BE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  <w:t>3.37%</w:t>
            </w:r>
          </w:p>
        </w:tc>
      </w:tr>
      <w:tr w:rsidR="006A1C41" w14:paraId="6FA06819" w14:textId="77777777" w:rsidTr="00A81D38">
        <w:trPr>
          <w:trHeight w:val="2924"/>
        </w:trPr>
        <w:tc>
          <w:tcPr>
            <w:tcW w:w="763" w:type="dxa"/>
            <w:vAlign w:val="center"/>
          </w:tcPr>
          <w:p w14:paraId="6029A978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26</w:t>
            </w:r>
          </w:p>
        </w:tc>
        <w:tc>
          <w:tcPr>
            <w:tcW w:w="1531" w:type="dxa"/>
            <w:vAlign w:val="center"/>
          </w:tcPr>
          <w:p w14:paraId="39574D77" w14:textId="77777777" w:rsidR="006A1C41" w:rsidRDefault="006A1C41" w:rsidP="00A81D38">
            <w:pPr>
              <w:widowControl/>
              <w:spacing w:line="280" w:lineRule="exact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陕西省图书馆（陕西省古籍保护中心）</w:t>
            </w:r>
          </w:p>
        </w:tc>
        <w:tc>
          <w:tcPr>
            <w:tcW w:w="1493" w:type="dxa"/>
            <w:vAlign w:val="center"/>
          </w:tcPr>
          <w:p w14:paraId="6543A525" w14:textId="77777777" w:rsidR="006A1C41" w:rsidRDefault="006A1C41" w:rsidP="00A81D38">
            <w:pPr>
              <w:widowControl/>
              <w:spacing w:line="280" w:lineRule="exact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Cs w:val="21"/>
                <w:lang w:bidi="ar"/>
              </w:rPr>
              <w:t>陕西省图书馆 扩建工程项目 建设项目</w:t>
            </w:r>
          </w:p>
        </w:tc>
        <w:tc>
          <w:tcPr>
            <w:tcW w:w="1230" w:type="dxa"/>
            <w:vAlign w:val="center"/>
          </w:tcPr>
          <w:p w14:paraId="6F237141" w14:textId="77777777" w:rsidR="006A1C41" w:rsidRDefault="006A1C41" w:rsidP="00A81D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事业单位</w:t>
            </w:r>
          </w:p>
        </w:tc>
        <w:tc>
          <w:tcPr>
            <w:tcW w:w="6483" w:type="dxa"/>
            <w:vAlign w:val="center"/>
          </w:tcPr>
          <w:p w14:paraId="3DBCAB45" w14:textId="77777777" w:rsidR="006A1C41" w:rsidRDefault="006A1C41" w:rsidP="00A81D38">
            <w:pPr>
              <w:widowControl/>
              <w:spacing w:line="280" w:lineRule="exact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陕西省图书馆新馆位于西安市高新区丝路软件城，占地85.6亩，总建筑面积8.19万平方米，总投资6.5亿元，设计总藏书量800万册，阅览座位4000个。陕西省图书馆新馆是根据全省图书馆事业发展的需求，按照“国内领先、国际一流”的建设定位，突出开放性、舒适性、灵活性、高效性、示范性、节能环保和人本理念，设计成为规划科学、空间充足、布局合理、设施先进、功能完善的文献中心、信息中心、教育中心、文化中心，成为一个拥有先进科技含量、环保理念、智能化程度、信息化程度，融文献信息保障、知识信息服务、学习阅读交流、市民文化休闲等功能为一体的信息化、网络化、智能化、具有鲜明时代风格和三秦文化积淀的现代化、数字化图书馆。</w:t>
            </w:r>
          </w:p>
        </w:tc>
        <w:tc>
          <w:tcPr>
            <w:tcW w:w="1228" w:type="dxa"/>
            <w:vAlign w:val="center"/>
          </w:tcPr>
          <w:p w14:paraId="0A035C33" w14:textId="77777777" w:rsidR="006A1C41" w:rsidRDefault="006A1C41" w:rsidP="00A81D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25000</w:t>
            </w:r>
          </w:p>
        </w:tc>
        <w:tc>
          <w:tcPr>
            <w:tcW w:w="1303" w:type="dxa"/>
            <w:vAlign w:val="center"/>
          </w:tcPr>
          <w:p w14:paraId="3DF4B3BE" w14:textId="77777777" w:rsidR="006A1C41" w:rsidRDefault="006A1C41" w:rsidP="00A81D38">
            <w:pPr>
              <w:widowControl/>
              <w:spacing w:line="280" w:lineRule="exact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3.37%</w:t>
            </w:r>
          </w:p>
        </w:tc>
      </w:tr>
      <w:tr w:rsidR="006A1C41" w14:paraId="4BE390E8" w14:textId="77777777" w:rsidTr="00A81D38">
        <w:trPr>
          <w:trHeight w:val="757"/>
        </w:trPr>
        <w:tc>
          <w:tcPr>
            <w:tcW w:w="763" w:type="dxa"/>
            <w:vAlign w:val="center"/>
          </w:tcPr>
          <w:p w14:paraId="77C66C62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27</w:t>
            </w:r>
          </w:p>
        </w:tc>
        <w:tc>
          <w:tcPr>
            <w:tcW w:w="1531" w:type="dxa"/>
            <w:vAlign w:val="center"/>
          </w:tcPr>
          <w:p w14:paraId="1238DB9F" w14:textId="77777777" w:rsidR="006A1C41" w:rsidRDefault="006A1C41" w:rsidP="00A81D38">
            <w:pPr>
              <w:widowControl/>
              <w:spacing w:line="280" w:lineRule="exact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 xml:space="preserve">陕西西影文化旅游发展有限公司 </w:t>
            </w:r>
          </w:p>
        </w:tc>
        <w:tc>
          <w:tcPr>
            <w:tcW w:w="1493" w:type="dxa"/>
            <w:vAlign w:val="center"/>
          </w:tcPr>
          <w:p w14:paraId="2A4E2B85" w14:textId="77777777" w:rsidR="006A1C41" w:rsidRDefault="006A1C41" w:rsidP="00A81D38">
            <w:pPr>
              <w:widowControl/>
              <w:spacing w:line="280" w:lineRule="exact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Cs w:val="21"/>
                <w:lang w:bidi="ar"/>
              </w:rPr>
              <w:t>西</w:t>
            </w:r>
            <w:proofErr w:type="gramStart"/>
            <w:r>
              <w:rPr>
                <w:rFonts w:ascii="仿宋" w:eastAsia="仿宋" w:hAnsi="仿宋" w:cs="仿宋"/>
                <w:color w:val="000000"/>
                <w:szCs w:val="21"/>
                <w:lang w:bidi="ar"/>
              </w:rPr>
              <w:t>影电影</w:t>
            </w:r>
            <w:proofErr w:type="gramEnd"/>
            <w:r>
              <w:rPr>
                <w:rFonts w:ascii="仿宋" w:eastAsia="仿宋" w:hAnsi="仿宋" w:cs="仿宋"/>
                <w:color w:val="000000"/>
                <w:szCs w:val="21"/>
                <w:lang w:bidi="ar"/>
              </w:rPr>
              <w:t>园区品牌宣传推广</w:t>
            </w:r>
          </w:p>
        </w:tc>
        <w:tc>
          <w:tcPr>
            <w:tcW w:w="1230" w:type="dxa"/>
            <w:vAlign w:val="center"/>
          </w:tcPr>
          <w:p w14:paraId="13E84F1B" w14:textId="77777777" w:rsidR="006A1C41" w:rsidRDefault="006A1C41" w:rsidP="00A81D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企业</w:t>
            </w:r>
          </w:p>
        </w:tc>
        <w:tc>
          <w:tcPr>
            <w:tcW w:w="6483" w:type="dxa"/>
            <w:vAlign w:val="center"/>
          </w:tcPr>
          <w:p w14:paraId="522F84B7" w14:textId="77777777" w:rsidR="006A1C41" w:rsidRDefault="006A1C41" w:rsidP="00A81D38">
            <w:pPr>
              <w:widowControl/>
              <w:spacing w:line="280" w:lineRule="exact"/>
              <w:ind w:firstLineChars="200" w:firstLine="420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Cs w:val="21"/>
                <w:lang w:bidi="ar"/>
              </w:rPr>
              <w:t>西</w:t>
            </w:r>
            <w:proofErr w:type="gramStart"/>
            <w:r>
              <w:rPr>
                <w:rFonts w:ascii="仿宋" w:eastAsia="仿宋" w:hAnsi="仿宋" w:cs="仿宋"/>
                <w:color w:val="000000"/>
                <w:szCs w:val="21"/>
                <w:lang w:bidi="ar"/>
              </w:rPr>
              <w:t>影电影</w:t>
            </w:r>
            <w:proofErr w:type="gramEnd"/>
            <w:r>
              <w:rPr>
                <w:rFonts w:ascii="仿宋" w:eastAsia="仿宋" w:hAnsi="仿宋" w:cs="仿宋"/>
                <w:color w:val="000000"/>
                <w:szCs w:val="21"/>
                <w:lang w:bidi="ar"/>
              </w:rPr>
              <w:t>园区宣传推广、博物馆</w:t>
            </w:r>
            <w:proofErr w:type="gramStart"/>
            <w:r>
              <w:rPr>
                <w:rFonts w:ascii="仿宋" w:eastAsia="仿宋" w:hAnsi="仿宋" w:cs="仿宋"/>
                <w:color w:val="000000"/>
                <w:szCs w:val="21"/>
                <w:lang w:bidi="ar"/>
              </w:rPr>
              <w:t>研学产业</w:t>
            </w:r>
            <w:proofErr w:type="gramEnd"/>
            <w:r>
              <w:rPr>
                <w:rFonts w:ascii="仿宋" w:eastAsia="仿宋" w:hAnsi="仿宋" w:cs="仿宋"/>
                <w:color w:val="000000"/>
                <w:szCs w:val="21"/>
                <w:lang w:bidi="ar"/>
              </w:rPr>
              <w:t>建设、业务外拓。</w:t>
            </w:r>
          </w:p>
        </w:tc>
        <w:tc>
          <w:tcPr>
            <w:tcW w:w="1228" w:type="dxa"/>
            <w:vAlign w:val="center"/>
          </w:tcPr>
          <w:p w14:paraId="04034C62" w14:textId="77777777" w:rsidR="006A1C41" w:rsidRDefault="006A1C41" w:rsidP="00A81D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7500</w:t>
            </w:r>
          </w:p>
        </w:tc>
        <w:tc>
          <w:tcPr>
            <w:tcW w:w="1303" w:type="dxa"/>
            <w:vAlign w:val="center"/>
          </w:tcPr>
          <w:p w14:paraId="0D95EE4C" w14:textId="77777777" w:rsidR="006A1C41" w:rsidRDefault="006A1C41" w:rsidP="00A81D38">
            <w:pPr>
              <w:widowControl/>
              <w:spacing w:line="280" w:lineRule="exact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4.6%</w:t>
            </w:r>
          </w:p>
        </w:tc>
      </w:tr>
      <w:tr w:rsidR="006A1C41" w14:paraId="3858D6F3" w14:textId="77777777" w:rsidTr="00A81D38">
        <w:trPr>
          <w:trHeight w:val="1219"/>
        </w:trPr>
        <w:tc>
          <w:tcPr>
            <w:tcW w:w="763" w:type="dxa"/>
            <w:vAlign w:val="center"/>
          </w:tcPr>
          <w:p w14:paraId="743AF011" w14:textId="77777777" w:rsidR="006A1C41" w:rsidRDefault="006A1C41" w:rsidP="00A81D38">
            <w:pPr>
              <w:pStyle w:val="NormalIndent1"/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28</w:t>
            </w:r>
          </w:p>
        </w:tc>
        <w:tc>
          <w:tcPr>
            <w:tcW w:w="1531" w:type="dxa"/>
            <w:vAlign w:val="center"/>
          </w:tcPr>
          <w:p w14:paraId="1418A993" w14:textId="77777777" w:rsidR="006A1C41" w:rsidRDefault="006A1C41" w:rsidP="00A81D38">
            <w:pPr>
              <w:widowControl/>
              <w:spacing w:line="280" w:lineRule="exact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陕西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西影电影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频道经营有限责任公司</w:t>
            </w:r>
          </w:p>
        </w:tc>
        <w:tc>
          <w:tcPr>
            <w:tcW w:w="1493" w:type="dxa"/>
            <w:vAlign w:val="center"/>
          </w:tcPr>
          <w:p w14:paraId="112E2760" w14:textId="77777777" w:rsidR="006A1C41" w:rsidRDefault="006A1C41" w:rsidP="00A81D38">
            <w:pPr>
              <w:widowControl/>
              <w:spacing w:line="280" w:lineRule="exact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Cs w:val="21"/>
                <w:lang w:bidi="ar"/>
              </w:rPr>
              <w:t>西部影视音乐与</w:t>
            </w:r>
            <w:proofErr w:type="gramStart"/>
            <w:r>
              <w:rPr>
                <w:rFonts w:ascii="仿宋" w:eastAsia="仿宋" w:hAnsi="仿宋" w:cs="仿宋"/>
                <w:color w:val="000000"/>
                <w:szCs w:val="21"/>
                <w:lang w:bidi="ar"/>
              </w:rPr>
              <w:t>文旅数字</w:t>
            </w:r>
            <w:proofErr w:type="gramEnd"/>
            <w:r>
              <w:rPr>
                <w:rFonts w:ascii="仿宋" w:eastAsia="仿宋" w:hAnsi="仿宋" w:cs="仿宋"/>
                <w:color w:val="000000"/>
                <w:szCs w:val="21"/>
                <w:lang w:bidi="ar"/>
              </w:rPr>
              <w:t>共享平台</w:t>
            </w:r>
          </w:p>
        </w:tc>
        <w:tc>
          <w:tcPr>
            <w:tcW w:w="1230" w:type="dxa"/>
            <w:vAlign w:val="center"/>
          </w:tcPr>
          <w:p w14:paraId="32A93F7B" w14:textId="77777777" w:rsidR="006A1C41" w:rsidRDefault="006A1C41" w:rsidP="00A81D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企业</w:t>
            </w:r>
          </w:p>
        </w:tc>
        <w:tc>
          <w:tcPr>
            <w:tcW w:w="6483" w:type="dxa"/>
            <w:vAlign w:val="center"/>
          </w:tcPr>
          <w:p w14:paraId="21F50E9A" w14:textId="77777777" w:rsidR="006A1C41" w:rsidRDefault="006A1C41" w:rsidP="00A81D38">
            <w:pPr>
              <w:widowControl/>
              <w:spacing w:line="280" w:lineRule="exact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以西部红色文化特色，结合西部影视音乐，以延安革命根据底为基础，以具有自主知识产权的原创大型交响乐组曲作品《延安印记》为切入点，联合西影网、西影视频为平台，并将红色音乐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与文旅景点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结合，做西部红色音乐地标，加强西部红色音乐的数字化、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文旅化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、大众化。</w:t>
            </w:r>
          </w:p>
        </w:tc>
        <w:tc>
          <w:tcPr>
            <w:tcW w:w="1228" w:type="dxa"/>
            <w:vAlign w:val="center"/>
          </w:tcPr>
          <w:p w14:paraId="513DF745" w14:textId="77777777" w:rsidR="006A1C41" w:rsidRDefault="006A1C41" w:rsidP="00A81D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7400</w:t>
            </w:r>
          </w:p>
        </w:tc>
        <w:tc>
          <w:tcPr>
            <w:tcW w:w="1303" w:type="dxa"/>
            <w:vAlign w:val="center"/>
          </w:tcPr>
          <w:p w14:paraId="5143FD4A" w14:textId="77777777" w:rsidR="006A1C41" w:rsidRDefault="006A1C41" w:rsidP="00A81D38">
            <w:pPr>
              <w:widowControl/>
              <w:spacing w:line="280" w:lineRule="exact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4.5%</w:t>
            </w:r>
          </w:p>
        </w:tc>
      </w:tr>
    </w:tbl>
    <w:p w14:paraId="26AD2CC5" w14:textId="77777777" w:rsidR="00957747" w:rsidRDefault="00957747">
      <w:pPr>
        <w:pStyle w:val="2"/>
        <w:rPr>
          <w:rFonts w:hint="eastAsia"/>
        </w:rPr>
        <w:sectPr w:rsidR="00957747" w:rsidSect="006A1C4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CD3D92D" w14:textId="77777777" w:rsidR="00957747" w:rsidRDefault="00957747" w:rsidP="006A1C41">
      <w:pPr>
        <w:rPr>
          <w:rFonts w:hint="eastAsia"/>
        </w:rPr>
      </w:pPr>
    </w:p>
    <w:sectPr w:rsidR="009577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IwYWJiMzk2MzI0MDBmM2JkY2QwNjkwMzRkMWUzZTgifQ=="/>
  </w:docVars>
  <w:rsids>
    <w:rsidRoot w:val="290268FF"/>
    <w:rsid w:val="006A1C41"/>
    <w:rsid w:val="00957747"/>
    <w:rsid w:val="00F8393A"/>
    <w:rsid w:val="290268FF"/>
    <w:rsid w:val="4D9F0950"/>
    <w:rsid w:val="58D65303"/>
    <w:rsid w:val="6078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99F16"/>
  <w15:docId w15:val="{85BB4142-28FD-4F21-87A1-9B64459B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Indent1">
    <w:name w:val="Normal Indent1"/>
    <w:basedOn w:val="a"/>
    <w:autoRedefine/>
    <w:uiPriority w:val="99"/>
    <w:qFormat/>
    <w:pPr>
      <w:ind w:firstLineChars="200" w:firstLine="420"/>
    </w:pPr>
    <w:rPr>
      <w:rFonts w:eastAsia="仿宋_GB2312"/>
      <w:sz w:val="32"/>
    </w:rPr>
  </w:style>
  <w:style w:type="character" w:customStyle="1" w:styleId="NormalCharacter">
    <w:name w:val="NormalCharacter"/>
    <w:autoRedefine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D5403-38A6-4CB3-997B-E8A77ABA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加菲猫88</dc:creator>
  <cp:lastModifiedBy>lenovo</cp:lastModifiedBy>
  <cp:revision>3</cp:revision>
  <cp:lastPrinted>2024-08-28T09:56:00Z</cp:lastPrinted>
  <dcterms:created xsi:type="dcterms:W3CDTF">2024-08-29T00:47:00Z</dcterms:created>
  <dcterms:modified xsi:type="dcterms:W3CDTF">2024-08-29T00:47:00Z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A851810EE1154666AF7CDD98228B0B97_11</vt:lpwstr>
  </property>
</Properties>
</file>